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9E" w:rsidRDefault="006F219E" w:rsidP="006F219E">
      <w:pPr>
        <w:spacing w:after="0"/>
        <w:jc w:val="center"/>
        <w:rPr>
          <w:rFonts w:ascii="Times New Roman" w:hAnsi="Times New Roman"/>
          <w:b/>
          <w:sz w:val="28"/>
          <w:szCs w:val="28"/>
          <w:lang w:val="uz-Cyrl-UZ"/>
        </w:rPr>
      </w:pPr>
    </w:p>
    <w:p w:rsidR="006F219E" w:rsidRDefault="006F219E" w:rsidP="006F219E">
      <w:pPr>
        <w:spacing w:after="0"/>
        <w:jc w:val="center"/>
        <w:rPr>
          <w:rFonts w:ascii="Times New Roman" w:hAnsi="Times New Roman"/>
          <w:b/>
          <w:sz w:val="28"/>
          <w:szCs w:val="28"/>
        </w:rPr>
      </w:pPr>
    </w:p>
    <w:p w:rsidR="0056727F" w:rsidRDefault="0056727F" w:rsidP="0056727F">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hAnsi="Times New Roman"/>
          <w:b/>
          <w:bCs/>
          <w:sz w:val="28"/>
          <w:szCs w:val="28"/>
          <w:lang w:val="uz-Cyrl-UZ"/>
        </w:rPr>
        <w:t>Ў</w:t>
      </w:r>
      <w:r>
        <w:rPr>
          <w:rFonts w:ascii="Times New Roman" w:hAnsi="Times New Roman"/>
          <w:b/>
          <w:bCs/>
          <w:sz w:val="28"/>
          <w:szCs w:val="28"/>
        </w:rPr>
        <w:t xml:space="preserve">ЗБЕКИСТОН РЕСПУБЛИКАСИ ОЛИЙ ВА </w:t>
      </w:r>
      <w:r>
        <w:rPr>
          <w:rFonts w:ascii="Times New Roman" w:hAnsi="Times New Roman"/>
          <w:b/>
          <w:bCs/>
          <w:sz w:val="28"/>
          <w:szCs w:val="28"/>
          <w:lang w:val="uz-Cyrl-UZ"/>
        </w:rPr>
        <w:t>Ў</w:t>
      </w:r>
      <w:r>
        <w:rPr>
          <w:rFonts w:ascii="Times New Roman" w:hAnsi="Times New Roman"/>
          <w:b/>
          <w:bCs/>
          <w:sz w:val="28"/>
          <w:szCs w:val="28"/>
        </w:rPr>
        <w:t>РТА МАХСУС</w:t>
      </w:r>
    </w:p>
    <w:p w:rsidR="0056727F" w:rsidRDefault="00D31CD8" w:rsidP="0056727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0056727F">
        <w:rPr>
          <w:rFonts w:ascii="Times New Roman" w:hAnsi="Times New Roman"/>
          <w:b/>
          <w:bCs/>
          <w:sz w:val="28"/>
          <w:szCs w:val="28"/>
        </w:rPr>
        <w:t>ТАЪЛИМ ВАЗИРЛИГИ</w:t>
      </w:r>
    </w:p>
    <w:p w:rsidR="0056727F" w:rsidRDefault="0056727F" w:rsidP="0056727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АЛИШЕР НАВОИЙ НОМИДАГИ ТОШКЕНТ ДАВЛАТ ЎЗБЕК ТИЛИ</w:t>
      </w:r>
    </w:p>
    <w:p w:rsidR="0056727F" w:rsidRDefault="00D31CD8" w:rsidP="0056727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0056727F">
        <w:rPr>
          <w:rFonts w:ascii="Times New Roman" w:hAnsi="Times New Roman"/>
          <w:b/>
          <w:bCs/>
          <w:sz w:val="28"/>
          <w:szCs w:val="28"/>
        </w:rPr>
        <w:t>ВА АДАБИЁТИ УНИВЕРСИТЕТИ</w:t>
      </w:r>
    </w:p>
    <w:p w:rsidR="0056727F" w:rsidRDefault="0056727F" w:rsidP="0056727F">
      <w:pPr>
        <w:spacing w:after="0" w:line="240" w:lineRule="auto"/>
        <w:rPr>
          <w:rFonts w:ascii="Times New Roman" w:hAnsi="Times New Roman"/>
          <w:b/>
          <w:bCs/>
          <w:sz w:val="28"/>
          <w:szCs w:val="28"/>
        </w:rPr>
      </w:pPr>
    </w:p>
    <w:p w:rsidR="0056727F" w:rsidRDefault="0056727F" w:rsidP="00D72750">
      <w:pPr>
        <w:spacing w:after="0" w:line="240" w:lineRule="auto"/>
        <w:jc w:val="right"/>
        <w:rPr>
          <w:rFonts w:ascii="Times New Roman" w:hAnsi="Times New Roman"/>
          <w:b/>
          <w:bCs/>
          <w:sz w:val="28"/>
          <w:szCs w:val="28"/>
        </w:rPr>
      </w:pPr>
    </w:p>
    <w:p w:rsidR="0056727F" w:rsidRDefault="0056727F" w:rsidP="00D72750">
      <w:pPr>
        <w:spacing w:after="0" w:line="240" w:lineRule="auto"/>
        <w:jc w:val="right"/>
        <w:rPr>
          <w:rFonts w:ascii="Times New Roman" w:hAnsi="Times New Roman"/>
          <w:b/>
          <w:bCs/>
          <w:sz w:val="28"/>
          <w:szCs w:val="28"/>
        </w:rPr>
      </w:pPr>
    </w:p>
    <w:p w:rsidR="00D72750" w:rsidRPr="00D72750" w:rsidRDefault="00D72750" w:rsidP="00D72750">
      <w:pPr>
        <w:spacing w:after="0" w:line="240" w:lineRule="auto"/>
        <w:jc w:val="right"/>
        <w:rPr>
          <w:rFonts w:ascii="Times New Roman" w:hAnsi="Times New Roman"/>
          <w:b/>
          <w:bCs/>
          <w:sz w:val="28"/>
          <w:szCs w:val="28"/>
        </w:rPr>
      </w:pPr>
      <w:r w:rsidRPr="00D72750">
        <w:rPr>
          <w:rFonts w:ascii="Times New Roman" w:hAnsi="Times New Roman"/>
          <w:b/>
          <w:bCs/>
          <w:sz w:val="28"/>
          <w:szCs w:val="28"/>
        </w:rPr>
        <w:t>“</w:t>
      </w:r>
      <w:r w:rsidRPr="00D72750">
        <w:rPr>
          <w:rFonts w:ascii="Times New Roman" w:hAnsi="Times New Roman"/>
          <w:b/>
          <w:bCs/>
          <w:sz w:val="28"/>
          <w:szCs w:val="28"/>
          <w:lang w:val="uz-Cyrl-UZ"/>
        </w:rPr>
        <w:t>ТАСДИҚЛАЙМАН</w:t>
      </w:r>
      <w:r w:rsidRPr="00D72750">
        <w:rPr>
          <w:rFonts w:ascii="Times New Roman" w:hAnsi="Times New Roman"/>
          <w:b/>
          <w:bCs/>
          <w:sz w:val="28"/>
          <w:szCs w:val="28"/>
        </w:rPr>
        <w:t>”</w:t>
      </w:r>
    </w:p>
    <w:p w:rsidR="00D72750" w:rsidRDefault="00D72750" w:rsidP="00D72750">
      <w:pPr>
        <w:spacing w:after="0" w:line="240" w:lineRule="auto"/>
        <w:ind w:left="174" w:hanging="174"/>
        <w:jc w:val="center"/>
        <w:rPr>
          <w:rFonts w:ascii="Times New Roman" w:hAnsi="Times New Roman"/>
          <w:bCs/>
          <w:sz w:val="28"/>
          <w:szCs w:val="28"/>
          <w:lang w:val="uz-Cyrl-UZ"/>
        </w:rPr>
      </w:pPr>
      <w:r>
        <w:rPr>
          <w:rFonts w:ascii="Times New Roman" w:hAnsi="Times New Roman"/>
          <w:bCs/>
          <w:sz w:val="28"/>
          <w:szCs w:val="28"/>
          <w:lang w:val="uz-Cyrl-UZ"/>
        </w:rPr>
        <w:t xml:space="preserve">                                                                                             </w:t>
      </w:r>
      <w:r w:rsidRPr="00D72750">
        <w:rPr>
          <w:rFonts w:ascii="Times New Roman" w:hAnsi="Times New Roman"/>
          <w:bCs/>
          <w:sz w:val="28"/>
          <w:szCs w:val="28"/>
          <w:lang w:val="uz-Cyrl-UZ"/>
        </w:rPr>
        <w:t xml:space="preserve">Алишер Навоий </w:t>
      </w:r>
    </w:p>
    <w:p w:rsidR="00D72750" w:rsidRPr="00D72750" w:rsidRDefault="00D72750" w:rsidP="00D72750">
      <w:pPr>
        <w:spacing w:after="0" w:line="240" w:lineRule="auto"/>
        <w:ind w:left="174" w:hanging="174"/>
        <w:jc w:val="right"/>
        <w:rPr>
          <w:rFonts w:ascii="Times New Roman" w:hAnsi="Times New Roman"/>
          <w:bCs/>
          <w:sz w:val="28"/>
          <w:szCs w:val="28"/>
          <w:lang w:val="uz-Cyrl-UZ"/>
        </w:rPr>
      </w:pPr>
      <w:r w:rsidRPr="00D72750">
        <w:rPr>
          <w:rFonts w:ascii="Times New Roman" w:hAnsi="Times New Roman"/>
          <w:bCs/>
          <w:sz w:val="28"/>
          <w:szCs w:val="28"/>
          <w:lang w:val="uz-Cyrl-UZ"/>
        </w:rPr>
        <w:t>номидаги</w:t>
      </w:r>
      <w:r>
        <w:rPr>
          <w:rFonts w:ascii="Times New Roman" w:hAnsi="Times New Roman"/>
          <w:bCs/>
          <w:sz w:val="28"/>
          <w:szCs w:val="28"/>
          <w:lang w:val="uz-Cyrl-UZ"/>
        </w:rPr>
        <w:t xml:space="preserve"> Тошкент давлат</w:t>
      </w:r>
    </w:p>
    <w:p w:rsidR="00D72750" w:rsidRDefault="006559EE" w:rsidP="00D72750">
      <w:pPr>
        <w:spacing w:after="0" w:line="240" w:lineRule="auto"/>
        <w:ind w:left="174" w:hanging="174"/>
        <w:jc w:val="right"/>
        <w:rPr>
          <w:rFonts w:ascii="Times New Roman" w:hAnsi="Times New Roman"/>
          <w:bCs/>
          <w:sz w:val="28"/>
          <w:szCs w:val="28"/>
          <w:lang w:val="uz-Cyrl-UZ"/>
        </w:rPr>
      </w:pPr>
      <w:r>
        <w:rPr>
          <w:rFonts w:ascii="Times New Roman" w:hAnsi="Times New Roman"/>
          <w:bCs/>
          <w:sz w:val="28"/>
          <w:szCs w:val="28"/>
          <w:lang w:val="uz-Cyrl-UZ"/>
        </w:rPr>
        <w:t>ў</w:t>
      </w:r>
      <w:r w:rsidR="00D72750" w:rsidRPr="00D72750">
        <w:rPr>
          <w:rFonts w:ascii="Times New Roman" w:hAnsi="Times New Roman"/>
          <w:bCs/>
          <w:sz w:val="28"/>
          <w:szCs w:val="28"/>
          <w:lang w:val="uz-Cyrl-UZ"/>
        </w:rPr>
        <w:t xml:space="preserve">збек тили ва адабиёти </w:t>
      </w:r>
    </w:p>
    <w:p w:rsidR="00D72750" w:rsidRPr="00D72750" w:rsidRDefault="00D72750" w:rsidP="00D72750">
      <w:pPr>
        <w:spacing w:after="0" w:line="240" w:lineRule="auto"/>
        <w:ind w:left="174" w:hanging="174"/>
        <w:jc w:val="right"/>
        <w:rPr>
          <w:rFonts w:ascii="Times New Roman" w:hAnsi="Times New Roman"/>
          <w:bCs/>
          <w:sz w:val="28"/>
          <w:szCs w:val="28"/>
        </w:rPr>
      </w:pPr>
      <w:r w:rsidRPr="00D72750">
        <w:rPr>
          <w:rFonts w:ascii="Times New Roman" w:hAnsi="Times New Roman"/>
          <w:bCs/>
          <w:sz w:val="28"/>
          <w:szCs w:val="28"/>
          <w:lang w:val="uz-Cyrl-UZ"/>
        </w:rPr>
        <w:t xml:space="preserve">университети </w:t>
      </w:r>
      <w:r w:rsidRPr="00D72750">
        <w:rPr>
          <w:rFonts w:ascii="Times New Roman" w:hAnsi="Times New Roman"/>
          <w:bCs/>
          <w:sz w:val="28"/>
          <w:szCs w:val="28"/>
        </w:rPr>
        <w:t>ректори</w:t>
      </w:r>
    </w:p>
    <w:p w:rsidR="00D72750" w:rsidRPr="00D72750" w:rsidRDefault="00D31CD8" w:rsidP="006559EE">
      <w:pPr>
        <w:spacing w:after="0" w:line="240" w:lineRule="auto"/>
        <w:jc w:val="right"/>
        <w:rPr>
          <w:rFonts w:ascii="Times New Roman" w:hAnsi="Times New Roman"/>
          <w:bCs/>
          <w:sz w:val="28"/>
          <w:szCs w:val="28"/>
        </w:rPr>
      </w:pPr>
      <w:r>
        <w:rPr>
          <w:rFonts w:ascii="Times New Roman" w:hAnsi="Times New Roman"/>
          <w:bCs/>
          <w:sz w:val="28"/>
          <w:szCs w:val="28"/>
        </w:rPr>
        <w:t>Ш.</w:t>
      </w:r>
      <w:r w:rsidR="00D72750" w:rsidRPr="00D72750">
        <w:rPr>
          <w:rFonts w:ascii="Times New Roman" w:hAnsi="Times New Roman"/>
          <w:bCs/>
          <w:sz w:val="28"/>
          <w:szCs w:val="28"/>
        </w:rPr>
        <w:t>Сирожиддинов</w:t>
      </w:r>
    </w:p>
    <w:p w:rsidR="00D72750" w:rsidRPr="00D72750" w:rsidRDefault="00D72750" w:rsidP="00D72750">
      <w:pPr>
        <w:spacing w:after="0" w:line="240" w:lineRule="auto"/>
        <w:jc w:val="right"/>
        <w:rPr>
          <w:rFonts w:ascii="Times New Roman" w:hAnsi="Times New Roman"/>
          <w:bCs/>
          <w:sz w:val="28"/>
          <w:szCs w:val="28"/>
        </w:rPr>
      </w:pPr>
      <w:r w:rsidRPr="00D72750">
        <w:rPr>
          <w:rFonts w:ascii="Times New Roman" w:hAnsi="Times New Roman"/>
          <w:bCs/>
          <w:sz w:val="28"/>
          <w:szCs w:val="28"/>
        </w:rPr>
        <w:t>__________________</w:t>
      </w:r>
    </w:p>
    <w:p w:rsidR="00D72750" w:rsidRPr="00D72750" w:rsidRDefault="00D72750" w:rsidP="00D72750">
      <w:pPr>
        <w:spacing w:after="0" w:line="240" w:lineRule="auto"/>
        <w:jc w:val="right"/>
        <w:rPr>
          <w:rFonts w:ascii="Times New Roman" w:hAnsi="Times New Roman"/>
          <w:bCs/>
          <w:sz w:val="28"/>
          <w:szCs w:val="28"/>
        </w:rPr>
      </w:pPr>
    </w:p>
    <w:p w:rsidR="00D72750" w:rsidRPr="00D72750" w:rsidRDefault="00D31CD8" w:rsidP="00D72750">
      <w:pPr>
        <w:spacing w:after="0" w:line="240" w:lineRule="auto"/>
        <w:jc w:val="right"/>
        <w:rPr>
          <w:rFonts w:ascii="Times New Roman" w:hAnsi="Times New Roman"/>
          <w:b/>
          <w:sz w:val="28"/>
          <w:szCs w:val="28"/>
        </w:rPr>
      </w:pPr>
      <w:r>
        <w:rPr>
          <w:rFonts w:ascii="Times New Roman" w:hAnsi="Times New Roman"/>
          <w:bCs/>
          <w:sz w:val="28"/>
          <w:szCs w:val="28"/>
          <w:lang w:val="en-US"/>
        </w:rPr>
        <w:t>“</w:t>
      </w:r>
      <w:r w:rsidR="00D72750" w:rsidRPr="00D72750">
        <w:rPr>
          <w:rFonts w:ascii="Times New Roman" w:hAnsi="Times New Roman"/>
          <w:bCs/>
          <w:sz w:val="28"/>
          <w:szCs w:val="28"/>
        </w:rPr>
        <w:t>___</w:t>
      </w:r>
      <w:r>
        <w:rPr>
          <w:rFonts w:ascii="Times New Roman" w:hAnsi="Times New Roman"/>
          <w:bCs/>
          <w:sz w:val="28"/>
          <w:szCs w:val="28"/>
          <w:lang w:val="en-US"/>
        </w:rPr>
        <w:t>”</w:t>
      </w:r>
      <w:r w:rsidR="00D72750" w:rsidRPr="00D72750">
        <w:rPr>
          <w:rFonts w:ascii="Times New Roman" w:hAnsi="Times New Roman"/>
          <w:bCs/>
          <w:sz w:val="28"/>
          <w:szCs w:val="28"/>
        </w:rPr>
        <w:t xml:space="preserve"> ________20</w:t>
      </w:r>
      <w:r w:rsidR="00D72750" w:rsidRPr="00D72750">
        <w:rPr>
          <w:rFonts w:ascii="Times New Roman" w:hAnsi="Times New Roman"/>
          <w:bCs/>
          <w:sz w:val="28"/>
          <w:szCs w:val="28"/>
          <w:lang w:val="uz-Cyrl-UZ"/>
        </w:rPr>
        <w:t>1</w:t>
      </w:r>
      <w:r w:rsidR="00D72750">
        <w:rPr>
          <w:rFonts w:ascii="Times New Roman" w:hAnsi="Times New Roman"/>
          <w:bCs/>
          <w:sz w:val="28"/>
          <w:szCs w:val="28"/>
          <w:lang w:val="uz-Cyrl-UZ"/>
        </w:rPr>
        <w:t>7</w:t>
      </w:r>
      <w:r w:rsidR="00D72750" w:rsidRPr="00D72750">
        <w:rPr>
          <w:rFonts w:ascii="Times New Roman" w:hAnsi="Times New Roman"/>
          <w:bCs/>
          <w:sz w:val="28"/>
          <w:szCs w:val="28"/>
        </w:rPr>
        <w:t xml:space="preserve"> йил</w:t>
      </w:r>
    </w:p>
    <w:p w:rsidR="006F219E" w:rsidRDefault="006F219E" w:rsidP="00D72750">
      <w:pPr>
        <w:spacing w:after="0"/>
        <w:jc w:val="right"/>
        <w:rPr>
          <w:rFonts w:ascii="Times New Roman" w:hAnsi="Times New Roman"/>
          <w:b/>
          <w:sz w:val="28"/>
          <w:szCs w:val="28"/>
        </w:rPr>
      </w:pPr>
    </w:p>
    <w:p w:rsidR="00454D17" w:rsidRDefault="00454D17" w:rsidP="006F219E">
      <w:pPr>
        <w:spacing w:after="0"/>
        <w:jc w:val="center"/>
        <w:rPr>
          <w:rFonts w:ascii="Times New Roman" w:hAnsi="Times New Roman"/>
          <w:b/>
          <w:sz w:val="28"/>
          <w:szCs w:val="28"/>
        </w:rPr>
      </w:pPr>
    </w:p>
    <w:p w:rsidR="00454D17" w:rsidRPr="00487F2A" w:rsidRDefault="00454D17" w:rsidP="006F219E">
      <w:pPr>
        <w:spacing w:after="0"/>
        <w:jc w:val="center"/>
        <w:rPr>
          <w:rFonts w:ascii="Times New Roman" w:hAnsi="Times New Roman"/>
          <w:b/>
          <w:sz w:val="28"/>
          <w:szCs w:val="28"/>
        </w:rPr>
      </w:pPr>
    </w:p>
    <w:p w:rsidR="006F219E" w:rsidRPr="00487F2A" w:rsidRDefault="006F219E" w:rsidP="006F219E">
      <w:pPr>
        <w:spacing w:after="0"/>
        <w:jc w:val="center"/>
        <w:rPr>
          <w:rFonts w:ascii="Times New Roman" w:hAnsi="Times New Roman"/>
          <w:b/>
          <w:sz w:val="28"/>
          <w:szCs w:val="28"/>
        </w:rPr>
      </w:pPr>
    </w:p>
    <w:p w:rsidR="006F219E" w:rsidRDefault="006F219E" w:rsidP="006F219E">
      <w:pPr>
        <w:spacing w:after="0"/>
        <w:jc w:val="center"/>
        <w:rPr>
          <w:rFonts w:ascii="Times New Roman" w:hAnsi="Times New Roman"/>
          <w:b/>
          <w:sz w:val="28"/>
          <w:szCs w:val="28"/>
          <w:lang w:val="uz-Cyrl-UZ"/>
        </w:rPr>
      </w:pPr>
    </w:p>
    <w:p w:rsidR="006F219E" w:rsidRPr="00C76A37" w:rsidRDefault="006F219E" w:rsidP="006F219E">
      <w:pPr>
        <w:spacing w:after="0"/>
        <w:rPr>
          <w:rFonts w:ascii="Times New Roman" w:hAnsi="Times New Roman"/>
          <w:sz w:val="28"/>
          <w:szCs w:val="28"/>
          <w:lang w:val="uz-Cyrl-UZ"/>
        </w:rPr>
      </w:pPr>
    </w:p>
    <w:p w:rsidR="006F219E" w:rsidRPr="00C76A37" w:rsidRDefault="006F219E" w:rsidP="006F219E">
      <w:pPr>
        <w:spacing w:after="0"/>
        <w:rPr>
          <w:rFonts w:ascii="Times New Roman" w:hAnsi="Times New Roman"/>
          <w:sz w:val="28"/>
          <w:szCs w:val="28"/>
          <w:lang w:val="uz-Cyrl-UZ"/>
        </w:rPr>
      </w:pPr>
    </w:p>
    <w:p w:rsidR="006F219E" w:rsidRPr="00074B94" w:rsidRDefault="006F219E" w:rsidP="006F219E">
      <w:pPr>
        <w:spacing w:after="0"/>
        <w:jc w:val="center"/>
        <w:rPr>
          <w:rFonts w:ascii="Times New Roman" w:hAnsi="Times New Roman"/>
          <w:b/>
          <w:sz w:val="28"/>
          <w:szCs w:val="28"/>
          <w:lang w:val="uz-Cyrl-UZ"/>
        </w:rPr>
      </w:pPr>
      <w:r w:rsidRPr="00074B94">
        <w:rPr>
          <w:rFonts w:ascii="Times New Roman" w:hAnsi="Times New Roman"/>
          <w:b/>
          <w:sz w:val="28"/>
          <w:szCs w:val="28"/>
          <w:lang w:val="uz-Cyrl-UZ"/>
        </w:rPr>
        <w:t>10.00.0</w:t>
      </w:r>
      <w:r w:rsidR="00835216">
        <w:rPr>
          <w:rFonts w:ascii="Times New Roman" w:hAnsi="Times New Roman"/>
          <w:b/>
          <w:sz w:val="28"/>
          <w:szCs w:val="28"/>
          <w:lang w:val="uz-Cyrl-UZ"/>
        </w:rPr>
        <w:t>2</w:t>
      </w:r>
      <w:r w:rsidRPr="00074B94">
        <w:rPr>
          <w:rFonts w:ascii="Times New Roman" w:hAnsi="Times New Roman"/>
          <w:b/>
          <w:sz w:val="28"/>
          <w:szCs w:val="28"/>
          <w:lang w:val="uz-Cyrl-UZ"/>
        </w:rPr>
        <w:t xml:space="preserve"> </w:t>
      </w:r>
      <w:r w:rsidRPr="00C76A37">
        <w:rPr>
          <w:rFonts w:ascii="Times New Roman" w:hAnsi="Times New Roman"/>
          <w:b/>
          <w:sz w:val="28"/>
          <w:szCs w:val="28"/>
          <w:lang w:val="uz-Cyrl-UZ"/>
        </w:rPr>
        <w:t>–</w:t>
      </w:r>
      <w:r w:rsidRPr="00074B94">
        <w:rPr>
          <w:rFonts w:ascii="Times New Roman" w:hAnsi="Times New Roman"/>
          <w:b/>
          <w:sz w:val="28"/>
          <w:szCs w:val="28"/>
          <w:lang w:val="uz-Cyrl-UZ"/>
        </w:rPr>
        <w:t>Ўзбек адабиёти и</w:t>
      </w:r>
      <w:r>
        <w:rPr>
          <w:rFonts w:ascii="Times New Roman" w:hAnsi="Times New Roman"/>
          <w:b/>
          <w:sz w:val="28"/>
          <w:szCs w:val="28"/>
          <w:lang w:val="uz-Cyrl-UZ"/>
        </w:rPr>
        <w:t>х</w:t>
      </w:r>
      <w:r w:rsidRPr="00074B94">
        <w:rPr>
          <w:rFonts w:ascii="Times New Roman" w:hAnsi="Times New Roman"/>
          <w:b/>
          <w:sz w:val="28"/>
          <w:szCs w:val="28"/>
          <w:lang w:val="uz-Cyrl-UZ"/>
        </w:rPr>
        <w:t>тисослиги</w:t>
      </w:r>
    </w:p>
    <w:p w:rsidR="006F219E" w:rsidRDefault="006F219E" w:rsidP="006F219E">
      <w:pPr>
        <w:spacing w:after="0"/>
        <w:jc w:val="center"/>
        <w:rPr>
          <w:rFonts w:ascii="Times New Roman" w:hAnsi="Times New Roman"/>
          <w:b/>
          <w:sz w:val="28"/>
          <w:szCs w:val="28"/>
          <w:lang w:val="uz-Cyrl-UZ"/>
        </w:rPr>
      </w:pPr>
      <w:r w:rsidRPr="00074B94">
        <w:rPr>
          <w:rFonts w:ascii="Times New Roman" w:hAnsi="Times New Roman"/>
          <w:b/>
          <w:sz w:val="28"/>
          <w:szCs w:val="28"/>
          <w:lang w:val="uz-Cyrl-UZ"/>
        </w:rPr>
        <w:t xml:space="preserve">бўйича </w:t>
      </w:r>
      <w:r w:rsidR="00835216">
        <w:rPr>
          <w:rFonts w:ascii="Times New Roman" w:hAnsi="Times New Roman"/>
          <w:b/>
          <w:sz w:val="28"/>
          <w:szCs w:val="28"/>
          <w:lang w:val="uz-Cyrl-UZ"/>
        </w:rPr>
        <w:t>таянч докторантура</w:t>
      </w:r>
      <w:r w:rsidR="00D31CD8">
        <w:rPr>
          <w:rFonts w:ascii="Times New Roman" w:hAnsi="Times New Roman"/>
          <w:b/>
          <w:sz w:val="28"/>
          <w:szCs w:val="28"/>
        </w:rPr>
        <w:t>га</w:t>
      </w:r>
      <w:r w:rsidR="00835216">
        <w:rPr>
          <w:rFonts w:ascii="Times New Roman" w:hAnsi="Times New Roman"/>
          <w:b/>
          <w:sz w:val="28"/>
          <w:szCs w:val="28"/>
          <w:lang w:val="uz-Cyrl-UZ"/>
        </w:rPr>
        <w:t xml:space="preserve"> </w:t>
      </w:r>
      <w:r>
        <w:rPr>
          <w:rFonts w:ascii="Times New Roman" w:hAnsi="Times New Roman"/>
          <w:b/>
          <w:sz w:val="28"/>
          <w:szCs w:val="28"/>
          <w:lang w:val="uz-Cyrl-UZ"/>
        </w:rPr>
        <w:t xml:space="preserve"> </w:t>
      </w:r>
    </w:p>
    <w:p w:rsidR="006F219E" w:rsidRDefault="006F219E" w:rsidP="006F219E">
      <w:pPr>
        <w:spacing w:after="0"/>
        <w:jc w:val="center"/>
        <w:rPr>
          <w:rFonts w:ascii="Times New Roman" w:hAnsi="Times New Roman"/>
          <w:sz w:val="28"/>
          <w:szCs w:val="28"/>
          <w:lang w:val="uz-Cyrl-UZ"/>
        </w:rPr>
      </w:pPr>
      <w:r>
        <w:rPr>
          <w:rFonts w:ascii="Times New Roman" w:hAnsi="Times New Roman"/>
          <w:b/>
          <w:sz w:val="28"/>
          <w:szCs w:val="28"/>
          <w:lang w:val="uz-Cyrl-UZ"/>
        </w:rPr>
        <w:t>кириш имтиҳони дастури</w:t>
      </w:r>
    </w:p>
    <w:p w:rsidR="006F219E" w:rsidRDefault="006F219E" w:rsidP="006F219E">
      <w:pPr>
        <w:spacing w:after="0"/>
        <w:rPr>
          <w:rFonts w:ascii="Times New Roman" w:hAnsi="Times New Roman"/>
          <w:sz w:val="28"/>
          <w:szCs w:val="28"/>
          <w:lang w:val="uz-Cyrl-UZ"/>
        </w:rPr>
      </w:pPr>
    </w:p>
    <w:p w:rsidR="006F219E" w:rsidRDefault="006F219E" w:rsidP="006F219E">
      <w:pPr>
        <w:spacing w:after="0"/>
        <w:rPr>
          <w:rFonts w:ascii="Times New Roman" w:hAnsi="Times New Roman"/>
          <w:sz w:val="28"/>
          <w:szCs w:val="28"/>
          <w:lang w:val="uz-Cyrl-UZ"/>
        </w:rPr>
      </w:pPr>
    </w:p>
    <w:p w:rsidR="006F219E" w:rsidRDefault="006F219E" w:rsidP="006F219E">
      <w:pPr>
        <w:spacing w:after="0"/>
        <w:rPr>
          <w:rFonts w:ascii="Times New Roman" w:hAnsi="Times New Roman"/>
          <w:sz w:val="28"/>
          <w:szCs w:val="28"/>
          <w:lang w:val="uz-Cyrl-UZ"/>
        </w:rPr>
      </w:pPr>
    </w:p>
    <w:p w:rsidR="006F219E" w:rsidRDefault="006F219E" w:rsidP="006F219E">
      <w:pPr>
        <w:spacing w:after="0"/>
        <w:rPr>
          <w:rFonts w:ascii="Times New Roman" w:hAnsi="Times New Roman"/>
          <w:sz w:val="28"/>
          <w:szCs w:val="28"/>
          <w:lang w:val="uz-Cyrl-UZ"/>
        </w:rPr>
      </w:pPr>
    </w:p>
    <w:p w:rsidR="006F219E" w:rsidRDefault="006F219E" w:rsidP="006F219E">
      <w:pPr>
        <w:spacing w:after="0"/>
        <w:rPr>
          <w:rFonts w:ascii="Times New Roman" w:hAnsi="Times New Roman"/>
          <w:sz w:val="28"/>
          <w:szCs w:val="28"/>
          <w:lang w:val="uz-Cyrl-UZ"/>
        </w:rPr>
      </w:pPr>
    </w:p>
    <w:p w:rsidR="006F219E" w:rsidRDefault="006F219E" w:rsidP="006F219E">
      <w:pPr>
        <w:spacing w:after="0"/>
        <w:rPr>
          <w:rFonts w:ascii="Times New Roman" w:hAnsi="Times New Roman"/>
          <w:sz w:val="28"/>
          <w:szCs w:val="28"/>
          <w:lang w:val="uz-Cyrl-UZ"/>
        </w:rPr>
      </w:pPr>
    </w:p>
    <w:p w:rsidR="006F219E" w:rsidRDefault="006F219E" w:rsidP="006F219E">
      <w:pPr>
        <w:spacing w:after="0"/>
        <w:rPr>
          <w:rFonts w:ascii="Times New Roman" w:hAnsi="Times New Roman"/>
          <w:sz w:val="28"/>
          <w:szCs w:val="28"/>
          <w:lang w:val="uz-Cyrl-UZ"/>
        </w:rPr>
      </w:pPr>
    </w:p>
    <w:p w:rsidR="006F219E" w:rsidRPr="00C76A37" w:rsidRDefault="006F219E" w:rsidP="006F219E">
      <w:pPr>
        <w:spacing w:after="0"/>
        <w:rPr>
          <w:rFonts w:ascii="Times New Roman" w:hAnsi="Times New Roman"/>
          <w:sz w:val="28"/>
          <w:szCs w:val="28"/>
          <w:lang w:val="uz-Cyrl-UZ"/>
        </w:rPr>
      </w:pPr>
    </w:p>
    <w:p w:rsidR="006F219E" w:rsidRDefault="006F219E" w:rsidP="006F219E">
      <w:pPr>
        <w:pStyle w:val="20"/>
        <w:shd w:val="clear" w:color="auto" w:fill="auto"/>
        <w:spacing w:after="0" w:line="240" w:lineRule="auto"/>
        <w:jc w:val="both"/>
        <w:rPr>
          <w:rFonts w:ascii="Times New Roman" w:hAnsi="Times New Roman"/>
          <w:sz w:val="28"/>
          <w:szCs w:val="28"/>
          <w:lang w:val="uz-Cyrl-UZ"/>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5196840</wp:posOffset>
                </wp:positionH>
                <wp:positionV relativeFrom="paragraph">
                  <wp:posOffset>603250</wp:posOffset>
                </wp:positionV>
                <wp:extent cx="222250" cy="0"/>
                <wp:effectExtent l="9525" t="5080" r="6350"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9C7EB" id="_x0000_t32" coordsize="21600,21600" o:spt="32" o:oned="t" path="m,l21600,21600e" filled="f">
                <v:path arrowok="t" fillok="f" o:connecttype="none"/>
                <o:lock v:ext="edit" shapetype="t"/>
              </v:shapetype>
              <v:shape id="Прямая со стрелкой 3" o:spid="_x0000_s1026" type="#_x0000_t32" style="position:absolute;margin-left:409.2pt;margin-top:47.5pt;width: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4220210</wp:posOffset>
                </wp:positionH>
                <wp:positionV relativeFrom="paragraph">
                  <wp:posOffset>603250</wp:posOffset>
                </wp:positionV>
                <wp:extent cx="506095" cy="0"/>
                <wp:effectExtent l="13970" t="5080" r="13335"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D736D" id="Прямая со стрелкой 2" o:spid="_x0000_s1026" type="#_x0000_t32" style="position:absolute;margin-left:332.3pt;margin-top:47.5pt;width:3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"/>
            </w:pict>
          </mc:Fallback>
        </mc:AlternateContent>
      </w:r>
      <w:r>
        <w:rPr>
          <w:rFonts w:ascii="Times New Roman" w:hAnsi="Times New Roman"/>
          <w:sz w:val="28"/>
          <w:szCs w:val="28"/>
          <w:lang w:val="uz-Cyrl-UZ"/>
        </w:rPr>
        <w:t xml:space="preserve"> </w:t>
      </w:r>
    </w:p>
    <w:p w:rsidR="00E52194" w:rsidRDefault="006F219E" w:rsidP="006F219E">
      <w:pPr>
        <w:pStyle w:val="20"/>
        <w:shd w:val="clear" w:color="auto" w:fill="auto"/>
        <w:spacing w:after="0" w:line="240" w:lineRule="auto"/>
        <w:ind w:left="426" w:firstLine="708"/>
        <w:jc w:val="left"/>
        <w:rPr>
          <w:rFonts w:ascii="Times New Roman" w:hAnsi="Times New Roman"/>
          <w:sz w:val="28"/>
          <w:szCs w:val="28"/>
          <w:lang w:val="uz-Cyrl-UZ"/>
        </w:rPr>
      </w:pPr>
      <w:r>
        <w:rPr>
          <w:rFonts w:ascii="Times New Roman" w:hAnsi="Times New Roman"/>
          <w:sz w:val="28"/>
          <w:szCs w:val="28"/>
          <w:lang w:val="uz-Cyrl-UZ"/>
        </w:rPr>
        <w:t xml:space="preserve">             </w:t>
      </w:r>
      <w:r w:rsidR="00835216">
        <w:rPr>
          <w:rFonts w:ascii="Times New Roman" w:hAnsi="Times New Roman"/>
          <w:sz w:val="28"/>
          <w:szCs w:val="28"/>
          <w:lang w:val="uz-Cyrl-UZ"/>
        </w:rPr>
        <w:t xml:space="preserve">                  </w:t>
      </w:r>
    </w:p>
    <w:p w:rsidR="00E52194" w:rsidRDefault="00E52194" w:rsidP="006F219E">
      <w:pPr>
        <w:pStyle w:val="20"/>
        <w:shd w:val="clear" w:color="auto" w:fill="auto"/>
        <w:spacing w:after="0" w:line="240" w:lineRule="auto"/>
        <w:ind w:left="426" w:firstLine="708"/>
        <w:jc w:val="left"/>
        <w:rPr>
          <w:rFonts w:ascii="Times New Roman" w:hAnsi="Times New Roman"/>
          <w:sz w:val="28"/>
          <w:szCs w:val="28"/>
          <w:lang w:val="uz-Cyrl-UZ"/>
        </w:rPr>
      </w:pPr>
    </w:p>
    <w:p w:rsidR="00E52194" w:rsidRDefault="00E52194" w:rsidP="006F219E">
      <w:pPr>
        <w:pStyle w:val="20"/>
        <w:shd w:val="clear" w:color="auto" w:fill="auto"/>
        <w:spacing w:after="0" w:line="240" w:lineRule="auto"/>
        <w:ind w:left="426" w:firstLine="708"/>
        <w:jc w:val="left"/>
        <w:rPr>
          <w:rFonts w:ascii="Times New Roman" w:hAnsi="Times New Roman"/>
          <w:sz w:val="28"/>
          <w:szCs w:val="28"/>
          <w:lang w:val="uz-Cyrl-UZ"/>
        </w:rPr>
      </w:pPr>
    </w:p>
    <w:p w:rsidR="00E52194" w:rsidRDefault="00E52194" w:rsidP="006F219E">
      <w:pPr>
        <w:pStyle w:val="20"/>
        <w:shd w:val="clear" w:color="auto" w:fill="auto"/>
        <w:spacing w:after="0" w:line="240" w:lineRule="auto"/>
        <w:ind w:left="426" w:firstLine="708"/>
        <w:jc w:val="left"/>
        <w:rPr>
          <w:rFonts w:ascii="Times New Roman" w:hAnsi="Times New Roman"/>
          <w:sz w:val="28"/>
          <w:szCs w:val="28"/>
          <w:lang w:val="uz-Cyrl-UZ"/>
        </w:rPr>
      </w:pPr>
    </w:p>
    <w:p w:rsidR="00E52194" w:rsidRDefault="00E52194" w:rsidP="006F219E">
      <w:pPr>
        <w:pStyle w:val="20"/>
        <w:shd w:val="clear" w:color="auto" w:fill="auto"/>
        <w:spacing w:after="0" w:line="240" w:lineRule="auto"/>
        <w:ind w:left="426" w:firstLine="708"/>
        <w:jc w:val="left"/>
        <w:rPr>
          <w:rFonts w:ascii="Times New Roman" w:hAnsi="Times New Roman"/>
          <w:sz w:val="28"/>
          <w:szCs w:val="28"/>
          <w:lang w:val="uz-Cyrl-UZ"/>
        </w:rPr>
      </w:pPr>
    </w:p>
    <w:p w:rsidR="00697E18" w:rsidRDefault="0056727F" w:rsidP="006F219E">
      <w:pPr>
        <w:pStyle w:val="20"/>
        <w:shd w:val="clear" w:color="auto" w:fill="auto"/>
        <w:spacing w:after="0" w:line="240" w:lineRule="auto"/>
        <w:ind w:left="426" w:firstLine="708"/>
        <w:jc w:val="left"/>
        <w:rPr>
          <w:rFonts w:ascii="Times New Roman" w:hAnsi="Times New Roman"/>
          <w:sz w:val="28"/>
          <w:szCs w:val="28"/>
          <w:lang w:val="uz-Cyrl-UZ"/>
        </w:rPr>
      </w:pPr>
      <w:r>
        <w:rPr>
          <w:rFonts w:ascii="Times New Roman" w:hAnsi="Times New Roman"/>
          <w:sz w:val="28"/>
          <w:szCs w:val="28"/>
          <w:lang w:val="uz-Cyrl-UZ"/>
        </w:rPr>
        <w:t xml:space="preserve">     </w:t>
      </w:r>
      <w:r w:rsidR="00E52194">
        <w:rPr>
          <w:rFonts w:ascii="Times New Roman" w:hAnsi="Times New Roman"/>
          <w:sz w:val="28"/>
          <w:szCs w:val="28"/>
          <w:lang w:val="uz-Cyrl-UZ"/>
        </w:rPr>
        <w:t xml:space="preserve">                         </w:t>
      </w:r>
      <w:r w:rsidR="00835216">
        <w:rPr>
          <w:rFonts w:ascii="Times New Roman" w:hAnsi="Times New Roman"/>
          <w:sz w:val="28"/>
          <w:szCs w:val="28"/>
          <w:lang w:val="uz-Cyrl-UZ"/>
        </w:rPr>
        <w:t xml:space="preserve">ТОШКЕНТ </w:t>
      </w:r>
      <w:r w:rsidR="00454D17">
        <w:rPr>
          <w:rFonts w:ascii="Times New Roman" w:hAnsi="Times New Roman"/>
          <w:sz w:val="28"/>
          <w:szCs w:val="28"/>
          <w:lang w:val="uz-Cyrl-UZ"/>
        </w:rPr>
        <w:t>–</w:t>
      </w:r>
      <w:r w:rsidR="00835216">
        <w:rPr>
          <w:rFonts w:ascii="Times New Roman" w:hAnsi="Times New Roman"/>
          <w:sz w:val="28"/>
          <w:szCs w:val="28"/>
          <w:lang w:val="uz-Cyrl-UZ"/>
        </w:rPr>
        <w:t xml:space="preserve"> 2017</w:t>
      </w:r>
    </w:p>
    <w:p w:rsidR="00697E18" w:rsidRDefault="00697E18">
      <w:pPr>
        <w:rPr>
          <w:rFonts w:ascii="Times New Roman" w:eastAsiaTheme="minorHAnsi" w:hAnsi="Times New Roman" w:cstheme="minorBidi"/>
          <w:b/>
          <w:bCs/>
          <w:sz w:val="28"/>
          <w:szCs w:val="28"/>
          <w:lang w:val="uz-Cyrl-UZ"/>
        </w:rPr>
      </w:pPr>
      <w:r>
        <w:rPr>
          <w:rFonts w:ascii="Times New Roman" w:hAnsi="Times New Roman"/>
          <w:sz w:val="28"/>
          <w:szCs w:val="28"/>
          <w:lang w:val="uz-Cyrl-UZ"/>
        </w:rPr>
        <w:br w:type="page"/>
      </w:r>
    </w:p>
    <w:p w:rsidR="006F219E" w:rsidRDefault="006F219E" w:rsidP="006F219E">
      <w:pPr>
        <w:pStyle w:val="20"/>
        <w:shd w:val="clear" w:color="auto" w:fill="auto"/>
        <w:spacing w:after="0" w:line="240" w:lineRule="auto"/>
        <w:ind w:left="426" w:firstLine="708"/>
        <w:jc w:val="left"/>
        <w:rPr>
          <w:rFonts w:ascii="Times New Roman" w:hAnsi="Times New Roman"/>
          <w:sz w:val="28"/>
          <w:szCs w:val="28"/>
          <w:lang w:val="uz-Cyrl-UZ"/>
        </w:rPr>
      </w:pPr>
    </w:p>
    <w:p w:rsidR="00454D17" w:rsidRPr="003E5CD9" w:rsidRDefault="00454D17" w:rsidP="00454D17">
      <w:pPr>
        <w:pStyle w:val="20"/>
        <w:shd w:val="clear" w:color="auto" w:fill="auto"/>
        <w:tabs>
          <w:tab w:val="left" w:pos="8445"/>
        </w:tabs>
        <w:spacing w:after="0" w:line="240" w:lineRule="auto"/>
        <w:ind w:left="426" w:firstLine="708"/>
        <w:jc w:val="left"/>
        <w:rPr>
          <w:rFonts w:ascii="Times New Roman" w:hAnsi="Times New Roman"/>
          <w:sz w:val="28"/>
          <w:szCs w:val="28"/>
          <w:lang w:val="uz-Cyrl-UZ"/>
        </w:rPr>
      </w:pPr>
      <w:r>
        <w:rPr>
          <w:rFonts w:ascii="Times New Roman" w:hAnsi="Times New Roman"/>
          <w:sz w:val="28"/>
          <w:szCs w:val="28"/>
          <w:lang w:val="uz-Cyrl-UZ"/>
        </w:rPr>
        <w:tab/>
      </w:r>
    </w:p>
    <w:p w:rsidR="00E52194" w:rsidRDefault="00E52194" w:rsidP="00835216">
      <w:pPr>
        <w:pStyle w:val="a7"/>
        <w:ind w:firstLine="426"/>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 xml:space="preserve">                                     </w:t>
      </w:r>
    </w:p>
    <w:p w:rsidR="00E52194" w:rsidRDefault="00E52194" w:rsidP="00835216">
      <w:pPr>
        <w:pStyle w:val="a7"/>
        <w:ind w:firstLine="426"/>
        <w:jc w:val="center"/>
        <w:rPr>
          <w:rFonts w:ascii="Times New Roman" w:hAnsi="Times New Roman" w:cs="Times New Roman"/>
          <w:b/>
          <w:bCs/>
          <w:sz w:val="28"/>
          <w:szCs w:val="28"/>
          <w:lang w:val="uz-Cyrl-UZ"/>
        </w:rPr>
      </w:pPr>
    </w:p>
    <w:p w:rsidR="00E52194" w:rsidRPr="00E52194" w:rsidRDefault="00E52194" w:rsidP="00E52194">
      <w:pPr>
        <w:pStyle w:val="20"/>
        <w:shd w:val="clear" w:color="auto" w:fill="auto"/>
        <w:spacing w:after="0" w:line="240" w:lineRule="auto"/>
        <w:ind w:firstLine="426"/>
        <w:jc w:val="both"/>
        <w:rPr>
          <w:rFonts w:ascii="Times New Roman" w:hAnsi="Times New Roman"/>
          <w:b w:val="0"/>
          <w:sz w:val="28"/>
          <w:szCs w:val="28"/>
          <w:lang w:val="uz-Cyrl-UZ"/>
        </w:rPr>
      </w:pPr>
      <w:r w:rsidRPr="00E52194">
        <w:rPr>
          <w:rFonts w:ascii="Times New Roman" w:hAnsi="Times New Roman"/>
          <w:b w:val="0"/>
          <w:noProof/>
          <w:sz w:val="28"/>
          <w:szCs w:val="28"/>
          <w:lang w:eastAsia="ru-RU"/>
        </w:rPr>
        <mc:AlternateContent>
          <mc:Choice Requires="wps">
            <w:drawing>
              <wp:anchor distT="0" distB="0" distL="114300" distR="114300" simplePos="0" relativeHeight="251667968" behindDoc="0" locked="0" layoutInCell="1" allowOverlap="1" wp14:anchorId="5AAE95FC" wp14:editId="76BCBBAF">
                <wp:simplePos x="0" y="0"/>
                <wp:positionH relativeFrom="column">
                  <wp:posOffset>4377690</wp:posOffset>
                </wp:positionH>
                <wp:positionV relativeFrom="paragraph">
                  <wp:posOffset>612775</wp:posOffset>
                </wp:positionV>
                <wp:extent cx="506095" cy="0"/>
                <wp:effectExtent l="9525" t="13970" r="8255" b="50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70C5E" id="Прямая со стрелкой 1" o:spid="_x0000_s1026" type="#_x0000_t32" style="position:absolute;margin-left:344.7pt;margin-top:48.25pt;width:39.8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"/>
            </w:pict>
          </mc:Fallback>
        </mc:AlternateContent>
      </w:r>
      <w:r w:rsidRPr="00E52194">
        <w:rPr>
          <w:rFonts w:ascii="Times New Roman" w:hAnsi="Times New Roman"/>
          <w:b w:val="0"/>
          <w:noProof/>
          <w:sz w:val="28"/>
          <w:szCs w:val="28"/>
          <w:lang w:eastAsia="ru-RU"/>
        </w:rPr>
        <mc:AlternateContent>
          <mc:Choice Requires="wps">
            <w:drawing>
              <wp:anchor distT="0" distB="0" distL="114300" distR="114300" simplePos="0" relativeHeight="251668992" behindDoc="0" locked="0" layoutInCell="1" allowOverlap="1" wp14:anchorId="4179324B" wp14:editId="618B3BB0">
                <wp:simplePos x="0" y="0"/>
                <wp:positionH relativeFrom="column">
                  <wp:posOffset>5245735</wp:posOffset>
                </wp:positionH>
                <wp:positionV relativeFrom="paragraph">
                  <wp:posOffset>612775</wp:posOffset>
                </wp:positionV>
                <wp:extent cx="222250" cy="0"/>
                <wp:effectExtent l="10795" t="13970" r="5080" b="50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60006" id="Прямая со стрелкой 7" o:spid="_x0000_s1026" type="#_x0000_t32" style="position:absolute;margin-left:413.05pt;margin-top:48.25pt;width:1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"/>
            </w:pict>
          </mc:Fallback>
        </mc:AlternateContent>
      </w:r>
      <w:r w:rsidRPr="00E52194">
        <w:rPr>
          <w:rFonts w:ascii="Times New Roman" w:hAnsi="Times New Roman"/>
          <w:b w:val="0"/>
          <w:noProof/>
          <w:sz w:val="28"/>
          <w:szCs w:val="28"/>
          <w:lang w:eastAsia="ru-RU"/>
        </w:rPr>
        <mc:AlternateContent>
          <mc:Choice Requires="wps">
            <w:drawing>
              <wp:anchor distT="0" distB="0" distL="114300" distR="114300" simplePos="0" relativeHeight="251666944" behindDoc="0" locked="0" layoutInCell="1" allowOverlap="1" wp14:anchorId="357DC3FA" wp14:editId="34D41D05">
                <wp:simplePos x="0" y="0"/>
                <wp:positionH relativeFrom="column">
                  <wp:posOffset>3900170</wp:posOffset>
                </wp:positionH>
                <wp:positionV relativeFrom="paragraph">
                  <wp:posOffset>612775</wp:posOffset>
                </wp:positionV>
                <wp:extent cx="266700" cy="0"/>
                <wp:effectExtent l="8255" t="13970" r="10795" b="50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908F8" id="Прямая со стрелкой 8" o:spid="_x0000_s1026" type="#_x0000_t32" style="position:absolute;margin-left:307.1pt;margin-top:48.25pt;width:21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xSwIAAFMEAAAOAAAAZHJzL2Uyb0RvYy54bWysVEtu2zAQ3RfoHQjtHUmu7di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"/>
            </w:pict>
          </mc:Fallback>
        </mc:AlternateContent>
      </w:r>
      <w:r w:rsidRPr="00E52194">
        <w:rPr>
          <w:rFonts w:ascii="Times New Roman" w:hAnsi="Times New Roman"/>
          <w:b w:val="0"/>
          <w:sz w:val="28"/>
          <w:szCs w:val="28"/>
          <w:lang w:val="uz-Cyrl-UZ"/>
        </w:rPr>
        <w:t xml:space="preserve">Ушбу дастур Алишер Навоий номидаги Тошкент давлат ўзбек тили ва адабиёти университети Кенгашида кўриб чиқилди ва тасдиқланди. </w:t>
      </w:r>
      <w:r w:rsidR="00D31CD8">
        <w:rPr>
          <w:rFonts w:ascii="Times New Roman" w:hAnsi="Times New Roman"/>
          <w:b w:val="0"/>
          <w:sz w:val="28"/>
          <w:szCs w:val="28"/>
          <w:lang w:val="uz-Cyrl-UZ"/>
        </w:rPr>
        <w:t xml:space="preserve">                      </w:t>
      </w:r>
      <w:r w:rsidRPr="00E52194">
        <w:rPr>
          <w:rFonts w:ascii="Times New Roman" w:hAnsi="Times New Roman"/>
          <w:b w:val="0"/>
          <w:sz w:val="28"/>
          <w:szCs w:val="28"/>
          <w:lang w:val="uz-Cyrl-UZ"/>
        </w:rPr>
        <w:t xml:space="preserve"> </w:t>
      </w:r>
      <w:r w:rsidRPr="00E52194">
        <w:rPr>
          <w:rFonts w:ascii="Times New Roman" w:hAnsi="Times New Roman"/>
          <w:b w:val="0"/>
          <w:sz w:val="28"/>
          <w:szCs w:val="28"/>
          <w:lang w:val="uz-Latn-UZ"/>
        </w:rPr>
        <w:t>(201</w:t>
      </w:r>
      <w:r w:rsidRPr="00E52194">
        <w:rPr>
          <w:rFonts w:ascii="Times New Roman" w:hAnsi="Times New Roman"/>
          <w:b w:val="0"/>
          <w:sz w:val="28"/>
          <w:szCs w:val="28"/>
          <w:lang w:val="uz-Cyrl-UZ"/>
        </w:rPr>
        <w:t>7</w:t>
      </w:r>
      <w:r w:rsidRPr="00E52194">
        <w:rPr>
          <w:rFonts w:ascii="Times New Roman" w:hAnsi="Times New Roman"/>
          <w:b w:val="0"/>
          <w:sz w:val="28"/>
          <w:szCs w:val="28"/>
          <w:lang w:val="uz-Latn-UZ"/>
        </w:rPr>
        <w:t xml:space="preserve"> </w:t>
      </w:r>
      <w:r w:rsidRPr="00E52194">
        <w:rPr>
          <w:rFonts w:ascii="Times New Roman" w:hAnsi="Times New Roman"/>
          <w:b w:val="0"/>
          <w:sz w:val="28"/>
          <w:szCs w:val="28"/>
          <w:lang w:val="uz-Cyrl-UZ"/>
        </w:rPr>
        <w:t>йил</w:t>
      </w:r>
      <w:r w:rsidR="00D31CD8">
        <w:rPr>
          <w:rFonts w:ascii="Times New Roman" w:hAnsi="Times New Roman"/>
          <w:b w:val="0"/>
          <w:sz w:val="28"/>
          <w:szCs w:val="28"/>
          <w:lang w:val="uz-Cyrl-UZ"/>
        </w:rPr>
        <w:t xml:space="preserve"> ________________ </w:t>
      </w:r>
      <w:r w:rsidRPr="00E52194">
        <w:rPr>
          <w:rFonts w:ascii="Times New Roman" w:hAnsi="Times New Roman"/>
          <w:b w:val="0"/>
          <w:sz w:val="28"/>
          <w:szCs w:val="28"/>
          <w:lang w:val="uz-Cyrl-UZ"/>
        </w:rPr>
        <w:t xml:space="preserve"> </w:t>
      </w:r>
      <w:r w:rsidR="00D31CD8">
        <w:rPr>
          <w:rFonts w:ascii="Times New Roman" w:hAnsi="Times New Roman"/>
          <w:b w:val="0"/>
          <w:sz w:val="28"/>
          <w:szCs w:val="28"/>
          <w:lang w:val="uz-Cyrl-UZ"/>
        </w:rPr>
        <w:t xml:space="preserve"> </w:t>
      </w:r>
      <w:r w:rsidRPr="00E52194">
        <w:rPr>
          <w:rFonts w:ascii="Times New Roman" w:hAnsi="Times New Roman"/>
          <w:b w:val="0"/>
          <w:sz w:val="28"/>
          <w:szCs w:val="28"/>
          <w:lang w:val="uz-Cyrl-UZ"/>
        </w:rPr>
        <w:t>3-сонли баённома</w:t>
      </w:r>
      <w:r w:rsidRPr="00E52194">
        <w:rPr>
          <w:rFonts w:ascii="Times New Roman" w:hAnsi="Times New Roman"/>
          <w:b w:val="0"/>
          <w:sz w:val="28"/>
          <w:szCs w:val="28"/>
          <w:lang w:val="uz-Latn-UZ"/>
        </w:rPr>
        <w:t>)</w:t>
      </w:r>
      <w:r w:rsidRPr="00E52194">
        <w:rPr>
          <w:rFonts w:ascii="Times New Roman" w:hAnsi="Times New Roman"/>
          <w:b w:val="0"/>
          <w:sz w:val="28"/>
          <w:szCs w:val="28"/>
          <w:lang w:val="uz-Cyrl-UZ"/>
        </w:rPr>
        <w:t>.</w:t>
      </w:r>
    </w:p>
    <w:p w:rsidR="00E52194" w:rsidRPr="00E52194" w:rsidRDefault="00E52194" w:rsidP="00E52194">
      <w:pPr>
        <w:autoSpaceDE w:val="0"/>
        <w:autoSpaceDN w:val="0"/>
        <w:adjustRightInd w:val="0"/>
        <w:spacing w:after="0" w:line="240" w:lineRule="auto"/>
        <w:jc w:val="both"/>
        <w:rPr>
          <w:rFonts w:ascii="Times New Roman" w:hAnsi="Times New Roman"/>
          <w:bCs/>
          <w:iCs/>
          <w:sz w:val="28"/>
          <w:szCs w:val="28"/>
          <w:lang w:val="uz-Cyrl-UZ"/>
        </w:rPr>
      </w:pPr>
    </w:p>
    <w:p w:rsidR="00E52194" w:rsidRDefault="00E52194" w:rsidP="00E52194">
      <w:pPr>
        <w:autoSpaceDE w:val="0"/>
        <w:autoSpaceDN w:val="0"/>
        <w:adjustRightInd w:val="0"/>
        <w:spacing w:after="0" w:line="240" w:lineRule="auto"/>
        <w:jc w:val="both"/>
        <w:rPr>
          <w:rFonts w:ascii="Times New Roman" w:hAnsi="Times New Roman"/>
          <w:b/>
          <w:bCs/>
          <w:iCs/>
          <w:sz w:val="28"/>
          <w:szCs w:val="28"/>
          <w:lang w:val="uz-Cyrl-UZ"/>
        </w:rPr>
      </w:pPr>
    </w:p>
    <w:p w:rsidR="00D31CD8" w:rsidRDefault="00D31CD8" w:rsidP="00E52194">
      <w:pPr>
        <w:autoSpaceDE w:val="0"/>
        <w:autoSpaceDN w:val="0"/>
        <w:adjustRightInd w:val="0"/>
        <w:spacing w:after="0" w:line="240" w:lineRule="auto"/>
        <w:jc w:val="both"/>
        <w:rPr>
          <w:rFonts w:ascii="Times New Roman" w:hAnsi="Times New Roman"/>
          <w:b/>
          <w:bCs/>
          <w:iCs/>
          <w:sz w:val="28"/>
          <w:szCs w:val="28"/>
          <w:lang w:val="uz-Cyrl-UZ"/>
        </w:rPr>
      </w:pPr>
    </w:p>
    <w:p w:rsidR="00E52194" w:rsidRDefault="00E52194" w:rsidP="00E52194">
      <w:pPr>
        <w:autoSpaceDE w:val="0"/>
        <w:autoSpaceDN w:val="0"/>
        <w:adjustRightInd w:val="0"/>
        <w:spacing w:after="0" w:line="240" w:lineRule="auto"/>
        <w:jc w:val="both"/>
        <w:rPr>
          <w:rFonts w:ascii="Times New Roman" w:hAnsi="Times New Roman"/>
          <w:b/>
          <w:bCs/>
          <w:iCs/>
          <w:sz w:val="28"/>
          <w:szCs w:val="28"/>
          <w:lang w:val="uz-Cyrl-UZ"/>
        </w:rPr>
      </w:pPr>
    </w:p>
    <w:p w:rsidR="00E52194" w:rsidRPr="00805BA0" w:rsidRDefault="00E52194" w:rsidP="00E52194">
      <w:pPr>
        <w:autoSpaceDE w:val="0"/>
        <w:autoSpaceDN w:val="0"/>
        <w:adjustRightInd w:val="0"/>
        <w:spacing w:after="0" w:line="240" w:lineRule="auto"/>
        <w:jc w:val="both"/>
        <w:rPr>
          <w:rFonts w:ascii="Times New Roman" w:hAnsi="Times New Roman"/>
          <w:b/>
          <w:bCs/>
          <w:iCs/>
          <w:sz w:val="28"/>
          <w:szCs w:val="28"/>
          <w:lang w:val="uz-Cyrl-UZ"/>
        </w:rPr>
      </w:pPr>
      <w:r>
        <w:rPr>
          <w:rFonts w:ascii="Times New Roman" w:hAnsi="Times New Roman"/>
          <w:b/>
          <w:bCs/>
          <w:iCs/>
          <w:sz w:val="28"/>
          <w:szCs w:val="28"/>
          <w:lang w:val="uz-Cyrl-UZ"/>
        </w:rPr>
        <w:t>Тузувчилар</w:t>
      </w:r>
      <w:r w:rsidRPr="00805BA0">
        <w:rPr>
          <w:rFonts w:ascii="Times New Roman" w:hAnsi="Times New Roman"/>
          <w:b/>
          <w:bCs/>
          <w:iCs/>
          <w:sz w:val="28"/>
          <w:szCs w:val="28"/>
        </w:rPr>
        <w:t xml:space="preserve">: </w:t>
      </w:r>
      <w:r w:rsidRPr="00805BA0">
        <w:rPr>
          <w:rFonts w:ascii="Times New Roman" w:hAnsi="Times New Roman"/>
          <w:b/>
          <w:bCs/>
          <w:iCs/>
          <w:sz w:val="28"/>
          <w:szCs w:val="28"/>
          <w:lang w:val="uz-Cyrl-UZ"/>
        </w:rPr>
        <w:t xml:space="preserve"> </w:t>
      </w:r>
      <w:r w:rsidRPr="00805BA0">
        <w:rPr>
          <w:rFonts w:ascii="Times New Roman" w:hAnsi="Times New Roman"/>
          <w:b/>
          <w:bCs/>
          <w:iCs/>
          <w:sz w:val="28"/>
          <w:szCs w:val="28"/>
        </w:rPr>
        <w:t>ф.ф.</w:t>
      </w:r>
      <w:r w:rsidRPr="00805BA0">
        <w:rPr>
          <w:rFonts w:ascii="Times New Roman" w:hAnsi="Times New Roman"/>
          <w:b/>
          <w:bCs/>
          <w:iCs/>
          <w:sz w:val="28"/>
          <w:szCs w:val="28"/>
          <w:lang w:val="uz-Cyrl-UZ"/>
        </w:rPr>
        <w:t>д</w:t>
      </w:r>
      <w:r w:rsidRPr="00805BA0">
        <w:rPr>
          <w:rFonts w:ascii="Times New Roman" w:hAnsi="Times New Roman"/>
          <w:b/>
          <w:bCs/>
          <w:iCs/>
          <w:sz w:val="28"/>
          <w:szCs w:val="28"/>
        </w:rPr>
        <w:t xml:space="preserve">., </w:t>
      </w:r>
      <w:r>
        <w:rPr>
          <w:rFonts w:ascii="Times New Roman" w:hAnsi="Times New Roman"/>
          <w:b/>
          <w:bCs/>
          <w:iCs/>
          <w:sz w:val="28"/>
          <w:szCs w:val="28"/>
          <w:lang w:val="uz-Cyrl-UZ"/>
        </w:rPr>
        <w:t xml:space="preserve">профессор Н.Жабборов, </w:t>
      </w:r>
    </w:p>
    <w:p w:rsidR="00E52194" w:rsidRPr="00805BA0" w:rsidRDefault="00E52194" w:rsidP="00E52194">
      <w:pPr>
        <w:jc w:val="both"/>
        <w:rPr>
          <w:rFonts w:ascii="Times New Roman" w:hAnsi="Times New Roman"/>
          <w:sz w:val="28"/>
          <w:szCs w:val="28"/>
          <w:lang w:val="uz-Cyrl-UZ"/>
        </w:rPr>
      </w:pPr>
      <w:r>
        <w:rPr>
          <w:rFonts w:ascii="Times New Roman" w:hAnsi="Times New Roman"/>
          <w:b/>
          <w:bCs/>
          <w:iCs/>
          <w:sz w:val="28"/>
          <w:szCs w:val="28"/>
          <w:lang w:val="uz-Cyrl-UZ"/>
        </w:rPr>
        <w:t xml:space="preserve">                         </w:t>
      </w:r>
      <w:r w:rsidRPr="00805BA0">
        <w:rPr>
          <w:rFonts w:ascii="Times New Roman" w:hAnsi="Times New Roman"/>
          <w:b/>
          <w:bCs/>
          <w:iCs/>
          <w:sz w:val="28"/>
          <w:szCs w:val="28"/>
          <w:lang w:val="uz-Cyrl-UZ"/>
        </w:rPr>
        <w:t>ф.ф.</w:t>
      </w:r>
      <w:r>
        <w:rPr>
          <w:rFonts w:ascii="Times New Roman" w:hAnsi="Times New Roman"/>
          <w:b/>
          <w:bCs/>
          <w:iCs/>
          <w:sz w:val="28"/>
          <w:szCs w:val="28"/>
          <w:lang w:val="uz-Cyrl-UZ"/>
        </w:rPr>
        <w:t>н</w:t>
      </w:r>
      <w:r w:rsidRPr="00805BA0">
        <w:rPr>
          <w:rFonts w:ascii="Times New Roman" w:hAnsi="Times New Roman"/>
          <w:b/>
          <w:bCs/>
          <w:iCs/>
          <w:sz w:val="28"/>
          <w:szCs w:val="28"/>
          <w:lang w:val="uz-Cyrl-UZ"/>
        </w:rPr>
        <w:t xml:space="preserve">., </w:t>
      </w:r>
      <w:r>
        <w:rPr>
          <w:rFonts w:ascii="Times New Roman" w:hAnsi="Times New Roman"/>
          <w:b/>
          <w:bCs/>
          <w:iCs/>
          <w:sz w:val="28"/>
          <w:szCs w:val="28"/>
          <w:lang w:val="uz-Cyrl-UZ"/>
        </w:rPr>
        <w:t>доцентлар  А.Улуғов, З.Мирзаева</w:t>
      </w: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835216">
      <w:pPr>
        <w:pStyle w:val="a7"/>
        <w:ind w:firstLine="426"/>
        <w:jc w:val="center"/>
        <w:rPr>
          <w:rFonts w:ascii="Times New Roman" w:hAnsi="Times New Roman" w:cs="Times New Roman"/>
          <w:b/>
          <w:bCs/>
          <w:sz w:val="28"/>
          <w:szCs w:val="28"/>
          <w:lang w:val="uz-Cyrl-UZ"/>
        </w:rPr>
      </w:pPr>
    </w:p>
    <w:p w:rsidR="00E52194" w:rsidRDefault="00E52194" w:rsidP="004311E6">
      <w:pPr>
        <w:pStyle w:val="a7"/>
        <w:rPr>
          <w:rFonts w:ascii="Times New Roman" w:hAnsi="Times New Roman" w:cs="Times New Roman"/>
          <w:b/>
          <w:bCs/>
          <w:sz w:val="28"/>
          <w:szCs w:val="28"/>
          <w:lang w:val="uz-Cyrl-UZ"/>
        </w:rPr>
      </w:pPr>
    </w:p>
    <w:p w:rsidR="00041B3F" w:rsidRPr="0056727F" w:rsidRDefault="00D31CD8" w:rsidP="00697E18">
      <w:pPr>
        <w:pStyle w:val="a7"/>
        <w:ind w:firstLine="426"/>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lastRenderedPageBreak/>
        <w:t xml:space="preserve">  </w:t>
      </w:r>
      <w:r w:rsidR="00697E18">
        <w:rPr>
          <w:rFonts w:ascii="Times New Roman" w:hAnsi="Times New Roman" w:cs="Times New Roman"/>
          <w:b/>
          <w:bCs/>
          <w:sz w:val="28"/>
          <w:szCs w:val="28"/>
          <w:lang w:val="uz-Cyrl-UZ"/>
        </w:rPr>
        <w:t xml:space="preserve">                                   </w:t>
      </w:r>
      <w:bookmarkStart w:id="0" w:name="_GoBack"/>
      <w:bookmarkEnd w:id="0"/>
      <w:r w:rsidR="00697E18">
        <w:rPr>
          <w:rFonts w:ascii="Times New Roman" w:hAnsi="Times New Roman" w:cs="Times New Roman"/>
          <w:b/>
          <w:bCs/>
          <w:sz w:val="28"/>
          <w:szCs w:val="28"/>
          <w:lang w:val="uz-Cyrl-UZ"/>
        </w:rPr>
        <w:t xml:space="preserve"> </w:t>
      </w:r>
      <w:r w:rsidR="0056727F">
        <w:rPr>
          <w:rFonts w:ascii="Times New Roman" w:hAnsi="Times New Roman" w:cs="Times New Roman"/>
          <w:b/>
          <w:bCs/>
          <w:sz w:val="28"/>
          <w:szCs w:val="28"/>
          <w:lang w:val="uz-Cyrl-UZ"/>
        </w:rPr>
        <w:t xml:space="preserve">    </w:t>
      </w:r>
      <w:r w:rsidR="006F219E" w:rsidRPr="00835216">
        <w:rPr>
          <w:rFonts w:ascii="Times New Roman" w:hAnsi="Times New Roman" w:cs="Times New Roman"/>
          <w:b/>
          <w:bCs/>
          <w:sz w:val="28"/>
          <w:szCs w:val="28"/>
          <w:lang w:val="uz-Cyrl-UZ"/>
        </w:rPr>
        <w:t>КИРИШ</w:t>
      </w:r>
    </w:p>
    <w:p w:rsidR="0056727F" w:rsidRDefault="0056727F" w:rsidP="006F219E">
      <w:pPr>
        <w:pStyle w:val="a7"/>
        <w:ind w:firstLine="426"/>
        <w:jc w:val="center"/>
        <w:rPr>
          <w:rFonts w:ascii="Times New Roman" w:hAnsi="Times New Roman" w:cs="Times New Roman"/>
          <w:bCs/>
          <w:sz w:val="28"/>
          <w:szCs w:val="28"/>
          <w:lang w:val="uz-Cyrl-UZ"/>
        </w:rPr>
      </w:pPr>
    </w:p>
    <w:p w:rsidR="00D373BC" w:rsidRDefault="00D373BC" w:rsidP="00D373BC">
      <w:pPr>
        <w:pStyle w:val="21"/>
        <w:shd w:val="clear" w:color="auto" w:fill="auto"/>
        <w:spacing w:before="0" w:line="240" w:lineRule="auto"/>
        <w:ind w:firstLine="708"/>
        <w:rPr>
          <w:sz w:val="28"/>
          <w:szCs w:val="28"/>
          <w:lang w:val="uz-Cyrl-UZ"/>
        </w:rPr>
      </w:pPr>
      <w:r w:rsidRPr="00FB3740">
        <w:rPr>
          <w:sz w:val="28"/>
          <w:szCs w:val="28"/>
          <w:lang w:val="uz-Cyrl-UZ"/>
        </w:rPr>
        <w:t>Ўзбекистон Республикаси Вазирлар Маҳкамасининг 2017 йил</w:t>
      </w:r>
      <w:r>
        <w:rPr>
          <w:sz w:val="28"/>
          <w:szCs w:val="28"/>
          <w:lang w:val="uz-Cyrl-UZ"/>
        </w:rPr>
        <w:t xml:space="preserve"> </w:t>
      </w:r>
      <w:r w:rsidR="00A1317C">
        <w:rPr>
          <w:sz w:val="28"/>
          <w:szCs w:val="28"/>
          <w:lang w:val="uz-Cyrl-UZ"/>
        </w:rPr>
        <w:t xml:space="preserve">              </w:t>
      </w:r>
      <w:r w:rsidRPr="00FB3740">
        <w:rPr>
          <w:sz w:val="28"/>
          <w:szCs w:val="28"/>
          <w:lang w:val="uz-Cyrl-UZ"/>
        </w:rPr>
        <w:t>22 майдаги  304-сонли “Олий ўқув юртидан кейинги таълим тизимини янада такомиллаштириш чора-тадбирлари тўғрисида”ги Қарори билан тасдиқланган  “Олий ўқув юртидан кейинги таълим тўғрисидаги Низом”</w:t>
      </w:r>
      <w:r>
        <w:rPr>
          <w:sz w:val="28"/>
          <w:szCs w:val="28"/>
          <w:lang w:val="uz-Cyrl-UZ"/>
        </w:rPr>
        <w:t xml:space="preserve">и </w:t>
      </w:r>
      <w:r w:rsidRPr="003A4912">
        <w:rPr>
          <w:sz w:val="28"/>
          <w:szCs w:val="28"/>
          <w:lang w:val="uz-Cyrl-UZ"/>
        </w:rPr>
        <w:t>олий илмий педагогик кадрлар тайёрлаш тизимини жаҳон стандартлари даражасига кўтариш вазифасини кун тартибига қўйди. 2016 йил 13</w:t>
      </w:r>
      <w:r>
        <w:rPr>
          <w:sz w:val="28"/>
          <w:szCs w:val="28"/>
          <w:lang w:val="uz-Cyrl-UZ"/>
        </w:rPr>
        <w:t xml:space="preserve"> </w:t>
      </w:r>
      <w:r w:rsidRPr="003A4912">
        <w:rPr>
          <w:sz w:val="28"/>
          <w:szCs w:val="28"/>
          <w:lang w:val="uz-Cyrl-UZ"/>
        </w:rPr>
        <w:t xml:space="preserve">майдаги ПФ-4797 Фармонида акс этганидек, ўзбек тили ва адабиёти қадимий ва бой тарихга эга бўлиб, унинг шаклланишида минтақамиз ҳудудида яшаган бақтрийлар, сўғдийлар, хоразмийлар ва бошқа элат ва миллатлар ўз таъсирини кўрсатгани ҳақида қадим илмий манбалар далолат беради. Қадим туркий, мумтоз адабиётимизнинг Маҳмуд Кошғарий, Юсуф Хос Ҳожиб, Аҳмад Югнакий, Атойи, Саккокий, Лутфий каби  намояндаларининг хизмати ва қолдирган мероси муҳим ўрин эгаллаганини қайд этиш жоиз. Ўзбек адабий тили, айниқса, XIV-XV  асрларда – Амир Темур ва темурийлар даврида ривожланишнинг янги, юксак босқичига кўтарилди. Буюк шоир ва мутафаккир Алишер Навоий умумбашарият маданий хазинасидан муносиб ўрин олган ўлмас асарларини айнан она тилимизда битиб, унинг шуҳратини бутун оламга ёйди. </w:t>
      </w:r>
    </w:p>
    <w:p w:rsidR="00D373BC" w:rsidRPr="003A4912" w:rsidRDefault="00D373BC" w:rsidP="00D373BC">
      <w:pPr>
        <w:pStyle w:val="21"/>
        <w:shd w:val="clear" w:color="auto" w:fill="auto"/>
        <w:spacing w:before="0" w:line="240" w:lineRule="auto"/>
        <w:ind w:firstLine="708"/>
        <w:rPr>
          <w:sz w:val="28"/>
          <w:szCs w:val="28"/>
          <w:lang w:val="uz-Cyrl-UZ"/>
        </w:rPr>
      </w:pPr>
      <w:r>
        <w:rPr>
          <w:sz w:val="28"/>
          <w:szCs w:val="28"/>
          <w:lang w:val="uz-Cyrl-UZ"/>
        </w:rPr>
        <w:t xml:space="preserve">Ўзбек адабиёти </w:t>
      </w:r>
      <w:r w:rsidRPr="003A4912">
        <w:rPr>
          <w:sz w:val="28"/>
          <w:szCs w:val="28"/>
          <w:lang w:val="uz-Cyrl-UZ"/>
        </w:rPr>
        <w:t xml:space="preserve"> ихтисослиги буйича </w:t>
      </w:r>
      <w:r>
        <w:rPr>
          <w:sz w:val="28"/>
          <w:szCs w:val="28"/>
          <w:lang w:val="uz-Cyrl-UZ"/>
        </w:rPr>
        <w:t xml:space="preserve">таянч докторантурага кириш </w:t>
      </w:r>
      <w:r w:rsidRPr="003A4912">
        <w:rPr>
          <w:sz w:val="28"/>
          <w:szCs w:val="28"/>
          <w:lang w:val="uz-Cyrl-UZ"/>
        </w:rPr>
        <w:t xml:space="preserve"> имтиҳонининг ушбу дастури юқоридаги талаблардан келиб чиққан ҳолда тузилди ва тақдим қилинган мавзулар, назорат саволлари тадқиқотчилар билим савиясини аниқлашга етарли кафолатдир.</w:t>
      </w:r>
    </w:p>
    <w:p w:rsidR="00D373BC" w:rsidRPr="003A4912" w:rsidRDefault="00D373BC" w:rsidP="00D373BC">
      <w:pPr>
        <w:pStyle w:val="21"/>
        <w:shd w:val="clear" w:color="auto" w:fill="auto"/>
        <w:spacing w:before="0" w:after="529" w:line="240" w:lineRule="auto"/>
        <w:rPr>
          <w:sz w:val="28"/>
          <w:szCs w:val="28"/>
          <w:lang w:val="uz-Cyrl-UZ"/>
        </w:rPr>
      </w:pPr>
      <w:r w:rsidRPr="003A4912">
        <w:rPr>
          <w:sz w:val="28"/>
          <w:szCs w:val="28"/>
          <w:lang w:val="uz-Cyrl-UZ"/>
        </w:rPr>
        <w:t xml:space="preserve">      Дастур талабгор</w:t>
      </w:r>
      <w:r w:rsidR="00A1317C">
        <w:rPr>
          <w:sz w:val="28"/>
          <w:szCs w:val="28"/>
          <w:lang w:val="uz-Cyrl-UZ"/>
        </w:rPr>
        <w:t xml:space="preserve">ларнинг </w:t>
      </w:r>
      <w:r w:rsidRPr="003A4912">
        <w:rPr>
          <w:sz w:val="28"/>
          <w:szCs w:val="28"/>
          <w:lang w:val="uz-Cyrl-UZ"/>
        </w:rPr>
        <w:t>юқори малакали мутахассис бўлиши учун зарур бўлган муҳим манбаларни ўз ичига олади.</w:t>
      </w:r>
    </w:p>
    <w:p w:rsidR="006F219E" w:rsidRPr="00074B94" w:rsidRDefault="006F219E" w:rsidP="006F219E">
      <w:pPr>
        <w:spacing w:after="0"/>
        <w:ind w:firstLine="709"/>
        <w:jc w:val="center"/>
        <w:rPr>
          <w:rFonts w:ascii="Times New Roman" w:hAnsi="Times New Roman"/>
          <w:b/>
          <w:sz w:val="28"/>
          <w:szCs w:val="28"/>
          <w:lang w:val="uz-Cyrl-UZ"/>
        </w:rPr>
      </w:pPr>
      <w:r w:rsidRPr="00074B94">
        <w:rPr>
          <w:rFonts w:ascii="Times New Roman" w:hAnsi="Times New Roman"/>
          <w:b/>
          <w:sz w:val="28"/>
          <w:szCs w:val="28"/>
          <w:lang w:val="uz-Cyrl-UZ"/>
        </w:rPr>
        <w:t>Ўзбек мумтоз адабиёти тарихи</w:t>
      </w:r>
    </w:p>
    <w:p w:rsidR="006F219E" w:rsidRPr="00074B94" w:rsidRDefault="006F219E" w:rsidP="006F219E">
      <w:pPr>
        <w:spacing w:after="0"/>
        <w:ind w:firstLine="709"/>
        <w:jc w:val="center"/>
        <w:rPr>
          <w:rFonts w:ascii="Times New Roman" w:hAnsi="Times New Roman"/>
          <w:b/>
          <w:sz w:val="28"/>
          <w:szCs w:val="28"/>
          <w:lang w:val="uz-Cyrl-UZ"/>
        </w:rPr>
      </w:pPr>
      <w:r w:rsidRPr="00074B94">
        <w:rPr>
          <w:rFonts w:ascii="Times New Roman" w:hAnsi="Times New Roman"/>
          <w:b/>
          <w:sz w:val="28"/>
          <w:szCs w:val="28"/>
          <w:lang w:val="uz-Cyrl-UZ"/>
        </w:rPr>
        <w:t>(қадимги даврлардан Х</w:t>
      </w:r>
      <w:r w:rsidRPr="00C76A37">
        <w:rPr>
          <w:rFonts w:ascii="Times New Roman" w:hAnsi="Times New Roman"/>
          <w:b/>
          <w:sz w:val="28"/>
          <w:szCs w:val="28"/>
          <w:lang w:val="uz-Cyrl-UZ"/>
        </w:rPr>
        <w:t>V</w:t>
      </w:r>
      <w:r w:rsidRPr="00074B94">
        <w:rPr>
          <w:rFonts w:ascii="Times New Roman" w:hAnsi="Times New Roman"/>
          <w:b/>
          <w:sz w:val="28"/>
          <w:szCs w:val="28"/>
          <w:lang w:val="uz-Cyrl-UZ"/>
        </w:rPr>
        <w:t xml:space="preserve"> асргача)</w:t>
      </w:r>
    </w:p>
    <w:p w:rsidR="004A1E61" w:rsidRDefault="006F219E" w:rsidP="006F219E">
      <w:pPr>
        <w:spacing w:after="0"/>
        <w:ind w:firstLine="709"/>
        <w:jc w:val="both"/>
        <w:rPr>
          <w:rFonts w:ascii="Times New Roman" w:hAnsi="Times New Roman"/>
          <w:sz w:val="28"/>
          <w:szCs w:val="28"/>
          <w:lang w:val="uz-Cyrl-UZ"/>
        </w:rPr>
      </w:pPr>
      <w:r w:rsidRPr="004A1E61">
        <w:rPr>
          <w:rFonts w:ascii="Times New Roman" w:hAnsi="Times New Roman"/>
          <w:b/>
          <w:sz w:val="28"/>
          <w:szCs w:val="28"/>
          <w:lang w:val="uz-Cyrl-UZ"/>
        </w:rPr>
        <w:t xml:space="preserve">Энг қадимги оғзаки адабий ёдгорликлар, уларнинг манбалари. </w:t>
      </w:r>
      <w:r>
        <w:rPr>
          <w:rFonts w:ascii="Times New Roman" w:hAnsi="Times New Roman"/>
          <w:sz w:val="28"/>
          <w:szCs w:val="28"/>
          <w:lang w:val="uz-Cyrl-UZ"/>
        </w:rPr>
        <w:t xml:space="preserve">Юнон тарихчиларининг асарларида Марказий Осиё миф ва афсоналарига оид маълумотлар.  “Авесто” адабий манба сифатида. “Авесто”нинг ўрганилиши тарихидан. </w:t>
      </w:r>
    </w:p>
    <w:p w:rsidR="004A1E61"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Ўрхун-Энасой битиктошлари адабий манба сифатида.</w:t>
      </w:r>
      <w:r>
        <w:rPr>
          <w:rFonts w:ascii="Times New Roman" w:hAnsi="Times New Roman"/>
          <w:sz w:val="28"/>
          <w:szCs w:val="28"/>
          <w:lang w:val="uz-Cyrl-UZ"/>
        </w:rPr>
        <w:t xml:space="preserve"> Ўрхун-Энасой ёдгорликларининг жанр хусусиятлари. Тўнюқуқ битиги. Унда шахс ва миллат </w:t>
      </w:r>
      <w:r w:rsidR="004A1E61">
        <w:rPr>
          <w:rFonts w:ascii="Times New Roman" w:hAnsi="Times New Roman"/>
          <w:sz w:val="28"/>
          <w:szCs w:val="28"/>
          <w:lang w:val="uz-Cyrl-UZ"/>
        </w:rPr>
        <w:t xml:space="preserve">эрки. </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 xml:space="preserve">Маҳмуд Кошғарий </w:t>
      </w:r>
      <w:r>
        <w:rPr>
          <w:rFonts w:ascii="Times New Roman" w:hAnsi="Times New Roman"/>
          <w:sz w:val="28"/>
          <w:szCs w:val="28"/>
          <w:lang w:val="uz-Cyrl-UZ"/>
        </w:rPr>
        <w:t>ва унинг “Девону луғоти-т-турк” асаридаги афсона ва халқ қўшиқлари. Қадимги турк монийлик адабиёти. Будда мазмунидаги туркий адабиёт. “Олтин ёруқ” достони ва унда кўтарилган масалалар.</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 xml:space="preserve">Юсуф Хос Ҳожиб </w:t>
      </w:r>
      <w:r>
        <w:rPr>
          <w:rFonts w:ascii="Times New Roman" w:hAnsi="Times New Roman"/>
          <w:sz w:val="28"/>
          <w:szCs w:val="28"/>
          <w:lang w:val="uz-Cyrl-UZ"/>
        </w:rPr>
        <w:t xml:space="preserve">ҳаёти ва ижоди. “Қутадғу билиг” ҳамда ижтимоий-сиёсий ва фалсафий масалалар. Достонда ахлоқий ва эстетик қарашлар. </w:t>
      </w:r>
      <w:r>
        <w:rPr>
          <w:rFonts w:ascii="Times New Roman" w:hAnsi="Times New Roman"/>
          <w:sz w:val="28"/>
          <w:szCs w:val="28"/>
          <w:lang w:val="uz-Cyrl-UZ"/>
        </w:rPr>
        <w:lastRenderedPageBreak/>
        <w:t>Достон</w:t>
      </w:r>
      <w:r w:rsidR="004A1E61">
        <w:rPr>
          <w:rFonts w:ascii="Times New Roman" w:hAnsi="Times New Roman"/>
          <w:sz w:val="28"/>
          <w:szCs w:val="28"/>
          <w:lang w:val="uz-Cyrl-UZ"/>
        </w:rPr>
        <w:t>нинг</w:t>
      </w:r>
      <w:r>
        <w:rPr>
          <w:rFonts w:ascii="Times New Roman" w:hAnsi="Times New Roman"/>
          <w:sz w:val="28"/>
          <w:szCs w:val="28"/>
          <w:lang w:val="uz-Cyrl-UZ"/>
        </w:rPr>
        <w:t xml:space="preserve"> жанр</w:t>
      </w:r>
      <w:r w:rsidR="004A1E61">
        <w:rPr>
          <w:rFonts w:ascii="Times New Roman" w:hAnsi="Times New Roman"/>
          <w:sz w:val="28"/>
          <w:szCs w:val="28"/>
          <w:lang w:val="uz-Cyrl-UZ"/>
        </w:rPr>
        <w:t xml:space="preserve"> хусусият</w:t>
      </w:r>
      <w:r>
        <w:rPr>
          <w:rFonts w:ascii="Times New Roman" w:hAnsi="Times New Roman"/>
          <w:sz w:val="28"/>
          <w:szCs w:val="28"/>
          <w:lang w:val="uz-Cyrl-UZ"/>
        </w:rPr>
        <w:t xml:space="preserve">лари: маснавий, қасида, тўртлик ва ғазал унсурлари. Асарнинг аҳамияти. </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Аҳмад Югнакий</w:t>
      </w:r>
      <w:r>
        <w:rPr>
          <w:rFonts w:ascii="Times New Roman" w:hAnsi="Times New Roman"/>
          <w:sz w:val="28"/>
          <w:szCs w:val="28"/>
          <w:lang w:val="uz-Cyrl-UZ"/>
        </w:rPr>
        <w:t xml:space="preserve"> ҳаёти ва ижодининг манбалари. Адиб ҳаёти ва ижодининг ўрганилиши тарихи. Асарда қўлланилган жанрлар.</w:t>
      </w:r>
    </w:p>
    <w:p w:rsidR="006A7CEF" w:rsidRPr="006A7CEF" w:rsidRDefault="006A7CEF" w:rsidP="006F219E">
      <w:pPr>
        <w:spacing w:after="0"/>
        <w:ind w:firstLine="709"/>
        <w:jc w:val="both"/>
        <w:rPr>
          <w:rFonts w:ascii="Times New Roman" w:hAnsi="Times New Roman"/>
          <w:b/>
          <w:sz w:val="28"/>
          <w:szCs w:val="28"/>
          <w:lang w:val="uz-Cyrl-UZ"/>
        </w:rPr>
      </w:pPr>
      <w:r w:rsidRPr="006A7CEF">
        <w:rPr>
          <w:rFonts w:ascii="Times New Roman" w:hAnsi="Times New Roman"/>
          <w:b/>
          <w:sz w:val="28"/>
          <w:szCs w:val="28"/>
          <w:lang w:val="uz-Cyrl-UZ"/>
        </w:rPr>
        <w:t xml:space="preserve">Аҳмад Яссавий. </w:t>
      </w:r>
      <w:r w:rsidRPr="006A7CEF">
        <w:rPr>
          <w:rFonts w:ascii="Times New Roman" w:hAnsi="Times New Roman"/>
          <w:sz w:val="28"/>
          <w:szCs w:val="28"/>
          <w:lang w:val="uz-Cyrl-UZ"/>
        </w:rPr>
        <w:t>“</w:t>
      </w:r>
      <w:r>
        <w:rPr>
          <w:rFonts w:ascii="Times New Roman" w:hAnsi="Times New Roman"/>
          <w:sz w:val="28"/>
          <w:szCs w:val="28"/>
          <w:lang w:val="uz-Cyrl-UZ"/>
        </w:rPr>
        <w:t>Девони ҳикмат</w:t>
      </w:r>
      <w:r w:rsidRPr="006A7CEF">
        <w:rPr>
          <w:rFonts w:ascii="Times New Roman" w:hAnsi="Times New Roman"/>
          <w:sz w:val="28"/>
          <w:szCs w:val="28"/>
          <w:lang w:val="uz-Cyrl-UZ"/>
        </w:rPr>
        <w:t>”</w:t>
      </w:r>
      <w:r>
        <w:rPr>
          <w:rFonts w:ascii="Times New Roman" w:hAnsi="Times New Roman"/>
          <w:sz w:val="28"/>
          <w:szCs w:val="28"/>
          <w:lang w:val="uz-Cyrl-UZ"/>
        </w:rPr>
        <w:t xml:space="preserve"> ва ҳикматнавислик анъанаси. “Девони ҳикмат”нинг мавзу кўлами ва маърифий аҳамияти.</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Носириддин Рабғузий</w:t>
      </w:r>
      <w:r>
        <w:rPr>
          <w:rFonts w:ascii="Times New Roman" w:hAnsi="Times New Roman"/>
          <w:sz w:val="28"/>
          <w:szCs w:val="28"/>
          <w:lang w:val="uz-Cyrl-UZ"/>
        </w:rPr>
        <w:t xml:space="preserve"> ҳаёти ва ижоди. Адиб и</w:t>
      </w:r>
      <w:r w:rsidR="004A1E61">
        <w:rPr>
          <w:rFonts w:ascii="Times New Roman" w:hAnsi="Times New Roman"/>
          <w:sz w:val="28"/>
          <w:szCs w:val="28"/>
          <w:lang w:val="uz-Cyrl-UZ"/>
        </w:rPr>
        <w:t>жодининг ўрганилиш тарихи. “Қис</w:t>
      </w:r>
      <w:r>
        <w:rPr>
          <w:rFonts w:ascii="Times New Roman" w:hAnsi="Times New Roman"/>
          <w:sz w:val="28"/>
          <w:szCs w:val="28"/>
          <w:lang w:val="uz-Cyrl-UZ"/>
        </w:rPr>
        <w:t>аси Рабғузий” (“Қиссасу-л-анбиё”) – ўзбек бадиий насрининг илк намунаси сифатида.</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Нома жанри</w:t>
      </w:r>
      <w:r>
        <w:rPr>
          <w:rFonts w:ascii="Times New Roman" w:hAnsi="Times New Roman"/>
          <w:sz w:val="28"/>
          <w:szCs w:val="28"/>
          <w:lang w:val="uz-Cyrl-UZ"/>
        </w:rPr>
        <w:t xml:space="preserve"> ва унинг такомил босқичлари</w:t>
      </w:r>
      <w:r w:rsidR="004A1E61">
        <w:rPr>
          <w:rFonts w:ascii="Times New Roman" w:hAnsi="Times New Roman"/>
          <w:sz w:val="28"/>
          <w:szCs w:val="28"/>
          <w:lang w:val="uz-Cyrl-UZ"/>
        </w:rPr>
        <w:t xml:space="preserve">. </w:t>
      </w:r>
      <w:r>
        <w:rPr>
          <w:rFonts w:ascii="Times New Roman" w:hAnsi="Times New Roman"/>
          <w:sz w:val="28"/>
          <w:szCs w:val="28"/>
          <w:lang w:val="uz-Cyrl-UZ"/>
        </w:rPr>
        <w:t>Мунозара жанри. Темурийлар даврида адабиётшуносликнинг фан сифатидаги тараққиёти. Низомий, Деҳлавий, Саъдий ва Ҳофиз асарларининг таржималари.</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Қутб</w:t>
      </w:r>
      <w:r w:rsidRPr="00074B94">
        <w:rPr>
          <w:rFonts w:ascii="Times New Roman" w:hAnsi="Times New Roman"/>
          <w:sz w:val="28"/>
          <w:szCs w:val="28"/>
          <w:lang w:val="uz-Cyrl-UZ"/>
        </w:rPr>
        <w:t xml:space="preserve"> ҳаёти ва ижоди.</w:t>
      </w:r>
      <w:r>
        <w:rPr>
          <w:rFonts w:ascii="Times New Roman" w:hAnsi="Times New Roman"/>
          <w:sz w:val="28"/>
          <w:szCs w:val="28"/>
          <w:lang w:val="uz-Cyrl-UZ"/>
        </w:rPr>
        <w:t xml:space="preserve"> “Хи</w:t>
      </w:r>
      <w:r w:rsidR="00820CEE">
        <w:rPr>
          <w:rFonts w:ascii="Times New Roman" w:hAnsi="Times New Roman"/>
          <w:sz w:val="28"/>
          <w:szCs w:val="28"/>
          <w:lang w:val="uz-Cyrl-UZ"/>
        </w:rPr>
        <w:t>срав ва Ширин” достонининг я</w:t>
      </w:r>
      <w:r>
        <w:rPr>
          <w:rFonts w:ascii="Times New Roman" w:hAnsi="Times New Roman"/>
          <w:sz w:val="28"/>
          <w:szCs w:val="28"/>
          <w:lang w:val="uz-Cyrl-UZ"/>
        </w:rPr>
        <w:t>р</w:t>
      </w:r>
      <w:r w:rsidR="00820CEE">
        <w:rPr>
          <w:rFonts w:ascii="Times New Roman" w:hAnsi="Times New Roman"/>
          <w:sz w:val="28"/>
          <w:szCs w:val="28"/>
          <w:lang w:val="uz-Cyrl-UZ"/>
        </w:rPr>
        <w:t>а</w:t>
      </w:r>
      <w:r>
        <w:rPr>
          <w:rFonts w:ascii="Times New Roman" w:hAnsi="Times New Roman"/>
          <w:sz w:val="28"/>
          <w:szCs w:val="28"/>
          <w:lang w:val="uz-Cyrl-UZ"/>
        </w:rPr>
        <w:t>тилиш тарихи, нусхалари.</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Сайфи Саройи</w:t>
      </w:r>
      <w:r w:rsidRPr="00074B94">
        <w:rPr>
          <w:rFonts w:ascii="Times New Roman" w:hAnsi="Times New Roman"/>
          <w:sz w:val="28"/>
          <w:szCs w:val="28"/>
          <w:lang w:val="uz-Cyrl-UZ"/>
        </w:rPr>
        <w:t xml:space="preserve"> ҳаёти ва ижоди. “</w:t>
      </w:r>
      <w:r>
        <w:rPr>
          <w:rFonts w:ascii="Times New Roman" w:hAnsi="Times New Roman"/>
          <w:sz w:val="28"/>
          <w:szCs w:val="28"/>
          <w:lang w:val="uz-Cyrl-UZ"/>
        </w:rPr>
        <w:t>Гулистони би-т-туркий” асарининг таркиби. Асардаги асосий ғоя, ёритилган масалалар.</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Ҳайдар Хоразмий</w:t>
      </w:r>
      <w:r>
        <w:rPr>
          <w:rFonts w:ascii="Times New Roman" w:hAnsi="Times New Roman"/>
          <w:sz w:val="28"/>
          <w:szCs w:val="28"/>
          <w:lang w:val="uz-Cyrl-UZ"/>
        </w:rPr>
        <w:t xml:space="preserve"> ижоди. Ҳайдар Хоразмий ҳаёти ва ижодининг манбалари. “Махзану-л-асрор” достони ва Низомий ижоди. Достоннинг композицион қурилиши ва сюжети.</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Атойи</w:t>
      </w:r>
      <w:r>
        <w:rPr>
          <w:rFonts w:ascii="Times New Roman" w:hAnsi="Times New Roman"/>
          <w:sz w:val="28"/>
          <w:szCs w:val="28"/>
          <w:lang w:val="uz-Cyrl-UZ"/>
        </w:rPr>
        <w:t xml:space="preserve"> ижодий меросининг ўрганилиш</w:t>
      </w:r>
      <w:r w:rsidR="00B951C4">
        <w:rPr>
          <w:rFonts w:ascii="Times New Roman" w:hAnsi="Times New Roman"/>
          <w:sz w:val="28"/>
          <w:szCs w:val="28"/>
          <w:lang w:val="uz-Cyrl-UZ"/>
        </w:rPr>
        <w:t>и</w:t>
      </w:r>
      <w:r>
        <w:rPr>
          <w:rFonts w:ascii="Times New Roman" w:hAnsi="Times New Roman"/>
          <w:sz w:val="28"/>
          <w:szCs w:val="28"/>
          <w:lang w:val="uz-Cyrl-UZ"/>
        </w:rPr>
        <w:t xml:space="preserve"> тарихидан. Атойининг лирик мероси.</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 xml:space="preserve">Саккокий </w:t>
      </w:r>
      <w:r>
        <w:rPr>
          <w:rFonts w:ascii="Times New Roman" w:hAnsi="Times New Roman"/>
          <w:sz w:val="28"/>
          <w:szCs w:val="28"/>
          <w:lang w:val="uz-Cyrl-UZ"/>
        </w:rPr>
        <w:t xml:space="preserve">ҳаёти ва ижодининг ўрганилиш тарихи. </w:t>
      </w:r>
      <w:r w:rsidR="00B951C4">
        <w:rPr>
          <w:rFonts w:ascii="Times New Roman" w:hAnsi="Times New Roman"/>
          <w:sz w:val="28"/>
          <w:szCs w:val="28"/>
          <w:lang w:val="uz-Cyrl-UZ"/>
        </w:rPr>
        <w:t>Шеъриятининг жанр хусусиятлари ва мавзу кўлами</w:t>
      </w:r>
      <w:r>
        <w:rPr>
          <w:rFonts w:ascii="Times New Roman" w:hAnsi="Times New Roman"/>
          <w:sz w:val="28"/>
          <w:szCs w:val="28"/>
          <w:lang w:val="uz-Cyrl-UZ"/>
        </w:rPr>
        <w:t>.</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Гадоий</w:t>
      </w:r>
      <w:r>
        <w:rPr>
          <w:rFonts w:ascii="Times New Roman" w:hAnsi="Times New Roman"/>
          <w:sz w:val="28"/>
          <w:szCs w:val="28"/>
          <w:lang w:val="uz-Cyrl-UZ"/>
        </w:rPr>
        <w:t xml:space="preserve"> ҳаёти ва ижодининг ўрганилиш тарихи. Гадоийнинг ижодий мероси. </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Ҳусайний</w:t>
      </w:r>
      <w:r>
        <w:rPr>
          <w:rFonts w:ascii="Times New Roman" w:hAnsi="Times New Roman"/>
          <w:sz w:val="28"/>
          <w:szCs w:val="28"/>
          <w:lang w:val="uz-Cyrl-UZ"/>
        </w:rPr>
        <w:t xml:space="preserve"> лирикасининг бадиий хусусиятлари. Алишер Навоий Ҳусайн Бойқаро ҳақида.</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Саййид Қосимийнинг</w:t>
      </w:r>
      <w:r>
        <w:rPr>
          <w:rFonts w:ascii="Times New Roman" w:hAnsi="Times New Roman"/>
          <w:sz w:val="28"/>
          <w:szCs w:val="28"/>
          <w:lang w:val="uz-Cyrl-UZ"/>
        </w:rPr>
        <w:t xml:space="preserve"> “Мажмаъу-л-ахбор” достони. Шоирнинг “Гулшани роз”, “Ҳақиқ</w:t>
      </w:r>
      <w:r w:rsidR="004A1E61">
        <w:rPr>
          <w:rFonts w:ascii="Times New Roman" w:hAnsi="Times New Roman"/>
          <w:sz w:val="28"/>
          <w:szCs w:val="28"/>
          <w:lang w:val="uz-Cyrl-UZ"/>
        </w:rPr>
        <w:t>а</w:t>
      </w:r>
      <w:r>
        <w:rPr>
          <w:rFonts w:ascii="Times New Roman" w:hAnsi="Times New Roman"/>
          <w:sz w:val="28"/>
          <w:szCs w:val="28"/>
          <w:lang w:val="uz-Cyrl-UZ"/>
        </w:rPr>
        <w:t>тнома”, “Илоҳийнома” достонларидаги ижтимоий-сиёсий ва ахлоқий -таълимий масалалар.</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Лутфийнинг</w:t>
      </w:r>
      <w:r>
        <w:rPr>
          <w:rFonts w:ascii="Times New Roman" w:hAnsi="Times New Roman"/>
          <w:sz w:val="28"/>
          <w:szCs w:val="28"/>
          <w:lang w:val="uz-Cyrl-UZ"/>
        </w:rPr>
        <w:t xml:space="preserve"> ижодий фаолияти. Лутфий ва Навоий. Лутфий лирикасининг </w:t>
      </w:r>
      <w:r w:rsidR="004A1E61">
        <w:rPr>
          <w:rFonts w:ascii="Times New Roman" w:hAnsi="Times New Roman"/>
          <w:sz w:val="28"/>
          <w:szCs w:val="28"/>
          <w:lang w:val="uz-Cyrl-UZ"/>
        </w:rPr>
        <w:t>ж</w:t>
      </w:r>
      <w:r>
        <w:rPr>
          <w:rFonts w:ascii="Times New Roman" w:hAnsi="Times New Roman"/>
          <w:sz w:val="28"/>
          <w:szCs w:val="28"/>
          <w:lang w:val="uz-Cyrl-UZ"/>
        </w:rPr>
        <w:t>анр хусусиятлари.</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Алишер Навоий.</w:t>
      </w:r>
      <w:r>
        <w:rPr>
          <w:rFonts w:ascii="Times New Roman" w:hAnsi="Times New Roman"/>
          <w:sz w:val="28"/>
          <w:szCs w:val="28"/>
          <w:lang w:val="uz-Cyrl-UZ"/>
        </w:rPr>
        <w:t xml:space="preserve"> Ҳаёти ва ижодий фаолияти. Шоир ҳаёти ва ижодининг манбалари. “Хазойину-л-маоний” – лирик қомус сифатида: тузилиши ва жанр хусусиятлари. Мавзулар доираси, ғоялар ва тимсоллар тизими.</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“Хамса”.</w:t>
      </w:r>
      <w:r w:rsidR="004A1E61">
        <w:rPr>
          <w:rFonts w:ascii="Times New Roman" w:hAnsi="Times New Roman"/>
          <w:b/>
          <w:sz w:val="28"/>
          <w:szCs w:val="28"/>
          <w:lang w:val="uz-Cyrl-UZ"/>
        </w:rPr>
        <w:t xml:space="preserve"> </w:t>
      </w:r>
      <w:r>
        <w:rPr>
          <w:rFonts w:ascii="Times New Roman" w:hAnsi="Times New Roman"/>
          <w:sz w:val="28"/>
          <w:szCs w:val="28"/>
          <w:lang w:val="uz-Cyrl-UZ"/>
        </w:rPr>
        <w:t>“Ҳайрату-л-аброр” достони. Достоннинг тузилиши, жанр хусусиятлари. “Фарҳод ва Ширин” достонида инсонпарварлик ғоялари, орзу-</w:t>
      </w:r>
      <w:r>
        <w:rPr>
          <w:rFonts w:ascii="Times New Roman" w:hAnsi="Times New Roman"/>
          <w:sz w:val="28"/>
          <w:szCs w:val="28"/>
          <w:lang w:val="uz-Cyrl-UZ"/>
        </w:rPr>
        <w:lastRenderedPageBreak/>
        <w:t xml:space="preserve">умидлари Фарҳод сиймосида. “Лайли ва Мажнун” достонида пок ва юксак муҳаббат ифодаси. Ундаги бош қаҳрамонлар ҳаёти. Достоннинг ғоявий мундарижаси, тимсоллар олами. “Сабъаи сайёр”. Шоҳ Баҳром тимсолига хос фазилат ва зиддиятлар. Дилором – истеъдодли санъаткор, вафодор ёр тимсоли. “Садди Искандарий” – фалсафий-таълимий, ижтимоий-сиёсий ва маърифий асар. Навоийнинг адолат тимсоли. </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“Лисону-т-тайр”</w:t>
      </w:r>
      <w:r>
        <w:rPr>
          <w:rFonts w:ascii="Times New Roman" w:hAnsi="Times New Roman"/>
          <w:sz w:val="28"/>
          <w:szCs w:val="28"/>
          <w:lang w:val="uz-Cyrl-UZ"/>
        </w:rPr>
        <w:t xml:space="preserve"> фалсафий-тасаввуфий достон сифатида. Навоийнинг тасаввуф фалсафаси ва ахлоқига хос муносабати. Симурғ </w:t>
      </w:r>
      <w:r w:rsidR="004A1E61">
        <w:rPr>
          <w:rFonts w:ascii="Times New Roman" w:hAnsi="Times New Roman"/>
          <w:sz w:val="28"/>
          <w:szCs w:val="28"/>
          <w:lang w:val="uz-Cyrl-UZ"/>
        </w:rPr>
        <w:t>–</w:t>
      </w:r>
      <w:r>
        <w:rPr>
          <w:rFonts w:ascii="Times New Roman" w:hAnsi="Times New Roman"/>
          <w:sz w:val="28"/>
          <w:szCs w:val="28"/>
          <w:lang w:val="uz-Cyrl-UZ"/>
        </w:rPr>
        <w:t xml:space="preserve"> нажот тимсоли.</w:t>
      </w:r>
    </w:p>
    <w:p w:rsidR="006F219E" w:rsidRDefault="006F219E" w:rsidP="006F219E">
      <w:pPr>
        <w:spacing w:after="0"/>
        <w:ind w:firstLine="709"/>
        <w:jc w:val="both"/>
        <w:rPr>
          <w:rFonts w:ascii="Times New Roman" w:hAnsi="Times New Roman"/>
          <w:sz w:val="28"/>
          <w:szCs w:val="28"/>
          <w:lang w:val="uz-Cyrl-UZ"/>
        </w:rPr>
      </w:pPr>
      <w:r w:rsidRPr="00074B94">
        <w:rPr>
          <w:rFonts w:ascii="Times New Roman" w:hAnsi="Times New Roman"/>
          <w:b/>
          <w:sz w:val="28"/>
          <w:szCs w:val="28"/>
          <w:lang w:val="uz-Cyrl-UZ"/>
        </w:rPr>
        <w:t>“Маҳбубу-л-қулуб”</w:t>
      </w:r>
      <w:r>
        <w:rPr>
          <w:rFonts w:ascii="Times New Roman" w:hAnsi="Times New Roman"/>
          <w:sz w:val="28"/>
          <w:szCs w:val="28"/>
          <w:lang w:val="uz-Cyrl-UZ"/>
        </w:rPr>
        <w:t xml:space="preserve"> </w:t>
      </w:r>
      <w:r w:rsidRPr="000C67F3">
        <w:rPr>
          <w:rFonts w:ascii="Times New Roman" w:hAnsi="Times New Roman"/>
          <w:b/>
          <w:sz w:val="28"/>
          <w:szCs w:val="28"/>
          <w:lang w:val="uz-Cyrl-UZ"/>
        </w:rPr>
        <w:t>асари.</w:t>
      </w:r>
      <w:r>
        <w:rPr>
          <w:rFonts w:ascii="Times New Roman" w:hAnsi="Times New Roman"/>
          <w:sz w:val="28"/>
          <w:szCs w:val="28"/>
          <w:lang w:val="uz-Cyrl-UZ"/>
        </w:rPr>
        <w:t xml:space="preserve"> Асарнинг бадиий хусусиятлари. “Хамсату-л-мутаҳаййирийин” асарининг мундарижаси. Асарда Жомий тимсоли. “Ҳолоти Саййид Ҳасан Ардашер”, “Ҳолоти Паҳлавон Муҳаммад” асарларида тарихий шахслар талқини.</w:t>
      </w:r>
    </w:p>
    <w:p w:rsidR="006F219E" w:rsidRDefault="006F219E" w:rsidP="006F219E">
      <w:pPr>
        <w:spacing w:after="0"/>
        <w:ind w:firstLine="720"/>
        <w:jc w:val="both"/>
        <w:rPr>
          <w:rFonts w:ascii="Times New Roman" w:hAnsi="Times New Roman"/>
          <w:sz w:val="28"/>
          <w:szCs w:val="28"/>
          <w:lang w:val="uz-Cyrl-UZ"/>
        </w:rPr>
      </w:pPr>
      <w:r w:rsidRPr="00074B94">
        <w:rPr>
          <w:rFonts w:ascii="Times New Roman" w:hAnsi="Times New Roman"/>
          <w:b/>
          <w:sz w:val="28"/>
          <w:szCs w:val="28"/>
          <w:lang w:val="uz-Cyrl-UZ"/>
        </w:rPr>
        <w:t>Адабиётшунослик асарлари:</w:t>
      </w:r>
      <w:r>
        <w:rPr>
          <w:rFonts w:ascii="Times New Roman" w:hAnsi="Times New Roman"/>
          <w:sz w:val="28"/>
          <w:szCs w:val="28"/>
          <w:lang w:val="uz-Cyrl-UZ"/>
        </w:rPr>
        <w:t xml:space="preserve"> “Мажолису-н-нафои</w:t>
      </w:r>
      <w:r w:rsidR="007A0E3C">
        <w:rPr>
          <w:rFonts w:ascii="Times New Roman" w:hAnsi="Times New Roman"/>
          <w:sz w:val="28"/>
          <w:szCs w:val="28"/>
          <w:lang w:val="uz-Cyrl-UZ"/>
        </w:rPr>
        <w:t>с</w:t>
      </w:r>
      <w:r>
        <w:rPr>
          <w:rFonts w:ascii="Times New Roman" w:hAnsi="Times New Roman"/>
          <w:sz w:val="28"/>
          <w:szCs w:val="28"/>
          <w:lang w:val="uz-Cyrl-UZ"/>
        </w:rPr>
        <w:t>” тазкирасида Алишер Навоийнинг адабий-эстетик қарашлари талқини. “Мезону-л-авзон”.</w:t>
      </w:r>
    </w:p>
    <w:p w:rsidR="007A0E3C" w:rsidRDefault="007A0E3C" w:rsidP="006F219E">
      <w:pPr>
        <w:spacing w:after="0"/>
        <w:ind w:firstLine="720"/>
        <w:jc w:val="both"/>
        <w:rPr>
          <w:rFonts w:ascii="Times New Roman" w:hAnsi="Times New Roman"/>
          <w:sz w:val="28"/>
          <w:szCs w:val="28"/>
          <w:lang w:val="uz-Cyrl-UZ"/>
        </w:rPr>
      </w:pPr>
      <w:r w:rsidRPr="007A0E3C">
        <w:rPr>
          <w:rFonts w:ascii="Times New Roman" w:hAnsi="Times New Roman"/>
          <w:b/>
          <w:sz w:val="28"/>
          <w:szCs w:val="28"/>
          <w:lang w:val="uz-Cyrl-UZ"/>
        </w:rPr>
        <w:t>Бобур.</w:t>
      </w:r>
      <w:r>
        <w:rPr>
          <w:rFonts w:ascii="Times New Roman" w:hAnsi="Times New Roman"/>
          <w:sz w:val="28"/>
          <w:szCs w:val="28"/>
          <w:lang w:val="uz-Cyrl-UZ"/>
        </w:rPr>
        <w:t xml:space="preserve"> </w:t>
      </w:r>
      <w:r w:rsidR="007349ED">
        <w:rPr>
          <w:rFonts w:ascii="Times New Roman" w:hAnsi="Times New Roman"/>
          <w:sz w:val="28"/>
          <w:szCs w:val="28"/>
          <w:lang w:val="uz-Cyrl-UZ"/>
        </w:rPr>
        <w:t xml:space="preserve">Ижодкор биографияси ва адабий меросининг ўрганилиши. </w:t>
      </w:r>
      <w:r>
        <w:rPr>
          <w:rFonts w:ascii="Times New Roman" w:hAnsi="Times New Roman"/>
          <w:sz w:val="28"/>
          <w:szCs w:val="28"/>
          <w:lang w:val="uz-Cyrl-UZ"/>
        </w:rPr>
        <w:t xml:space="preserve">Шоир лирикасининг жанр хусусиятлари. “Бобурнома” – </w:t>
      </w:r>
      <w:r w:rsidR="007349ED">
        <w:rPr>
          <w:rFonts w:ascii="Times New Roman" w:hAnsi="Times New Roman"/>
          <w:sz w:val="28"/>
          <w:szCs w:val="28"/>
          <w:lang w:val="uz-Cyrl-UZ"/>
        </w:rPr>
        <w:t xml:space="preserve">бадиий-мемуар асар сифатида. </w:t>
      </w:r>
      <w:r w:rsidR="002E7A40">
        <w:rPr>
          <w:rFonts w:ascii="Times New Roman" w:hAnsi="Times New Roman"/>
          <w:sz w:val="28"/>
          <w:szCs w:val="28"/>
          <w:lang w:val="uz-Cyrl-UZ"/>
        </w:rPr>
        <w:t xml:space="preserve">Бобурнинг илмий мероси: </w:t>
      </w:r>
      <w:r w:rsidR="007349ED">
        <w:rPr>
          <w:rFonts w:ascii="Times New Roman" w:hAnsi="Times New Roman"/>
          <w:sz w:val="28"/>
          <w:szCs w:val="28"/>
          <w:lang w:val="uz-Cyrl-UZ"/>
        </w:rPr>
        <w:t>“</w:t>
      </w:r>
      <w:r w:rsidR="002E7A40">
        <w:rPr>
          <w:rFonts w:ascii="Times New Roman" w:hAnsi="Times New Roman"/>
          <w:sz w:val="28"/>
          <w:szCs w:val="28"/>
          <w:lang w:val="uz-Cyrl-UZ"/>
        </w:rPr>
        <w:t>Рисолаи аруз</w:t>
      </w:r>
      <w:r w:rsidR="007349ED">
        <w:rPr>
          <w:rFonts w:ascii="Times New Roman" w:hAnsi="Times New Roman"/>
          <w:sz w:val="28"/>
          <w:szCs w:val="28"/>
          <w:lang w:val="uz-Cyrl-UZ"/>
        </w:rPr>
        <w:t>”</w:t>
      </w:r>
      <w:r w:rsidR="002E7A40">
        <w:rPr>
          <w:rFonts w:ascii="Times New Roman" w:hAnsi="Times New Roman"/>
          <w:sz w:val="28"/>
          <w:szCs w:val="28"/>
          <w:lang w:val="uz-Cyrl-UZ"/>
        </w:rPr>
        <w:t>, “Мубаййин” асарлари.</w:t>
      </w:r>
    </w:p>
    <w:p w:rsidR="006C4216" w:rsidRDefault="006C4216" w:rsidP="006F219E">
      <w:pPr>
        <w:spacing w:after="0"/>
        <w:ind w:firstLine="720"/>
        <w:jc w:val="both"/>
        <w:rPr>
          <w:rFonts w:ascii="Times New Roman" w:hAnsi="Times New Roman"/>
          <w:sz w:val="28"/>
          <w:szCs w:val="28"/>
          <w:lang w:val="uz-Cyrl-UZ"/>
        </w:rPr>
      </w:pPr>
      <w:r>
        <w:rPr>
          <w:rFonts w:ascii="Times New Roman" w:hAnsi="Times New Roman"/>
          <w:b/>
          <w:sz w:val="28"/>
          <w:szCs w:val="28"/>
          <w:lang w:val="uz-Cyrl-UZ"/>
        </w:rPr>
        <w:t xml:space="preserve">Машраб ижодий мероси. </w:t>
      </w:r>
      <w:r>
        <w:rPr>
          <w:rFonts w:ascii="Times New Roman" w:hAnsi="Times New Roman"/>
          <w:sz w:val="28"/>
          <w:szCs w:val="28"/>
          <w:lang w:val="uz-Cyrl-UZ"/>
        </w:rPr>
        <w:t>Машрабшунослик тарихидан. Машраб лирикаси. “Қиссаи Машраб” асарининг шоир биографияси ва адабий меросини ўрганишдаги ўрни.</w:t>
      </w:r>
    </w:p>
    <w:p w:rsidR="006C4216" w:rsidRPr="006C4216" w:rsidRDefault="006C4216" w:rsidP="006F219E">
      <w:pPr>
        <w:spacing w:after="0"/>
        <w:ind w:firstLine="720"/>
        <w:jc w:val="both"/>
        <w:rPr>
          <w:rFonts w:ascii="Times New Roman" w:hAnsi="Times New Roman"/>
          <w:b/>
          <w:sz w:val="28"/>
          <w:szCs w:val="28"/>
          <w:lang w:val="uz-Cyrl-UZ"/>
        </w:rPr>
      </w:pPr>
      <w:r w:rsidRPr="006C4216">
        <w:rPr>
          <w:rFonts w:ascii="Times New Roman" w:hAnsi="Times New Roman"/>
          <w:b/>
          <w:sz w:val="28"/>
          <w:szCs w:val="28"/>
          <w:lang w:val="uz-Cyrl-UZ"/>
        </w:rPr>
        <w:t xml:space="preserve">Сўфи Оллоёр. </w:t>
      </w:r>
      <w:r w:rsidRPr="006C4216">
        <w:rPr>
          <w:rFonts w:ascii="Times New Roman" w:hAnsi="Times New Roman"/>
          <w:sz w:val="28"/>
          <w:szCs w:val="28"/>
          <w:lang w:val="uz-Cyrl-UZ"/>
        </w:rPr>
        <w:t>Ижодкор адабий меросини ўрганилиши.</w:t>
      </w:r>
      <w:r>
        <w:rPr>
          <w:rFonts w:ascii="Times New Roman" w:hAnsi="Times New Roman"/>
          <w:b/>
          <w:sz w:val="28"/>
          <w:szCs w:val="28"/>
          <w:lang w:val="uz-Cyrl-UZ"/>
        </w:rPr>
        <w:t xml:space="preserve"> </w:t>
      </w:r>
      <w:r w:rsidRPr="006C4216">
        <w:rPr>
          <w:rFonts w:ascii="Times New Roman" w:hAnsi="Times New Roman"/>
          <w:sz w:val="28"/>
          <w:szCs w:val="28"/>
          <w:lang w:val="uz-Cyrl-UZ"/>
        </w:rPr>
        <w:t>“Саботу-л- ожизин” асарида маърифий масалалар.</w:t>
      </w:r>
    </w:p>
    <w:p w:rsidR="002E7A40" w:rsidRDefault="00992696" w:rsidP="006F219E">
      <w:pPr>
        <w:spacing w:after="0"/>
        <w:ind w:firstLine="720"/>
        <w:jc w:val="both"/>
        <w:rPr>
          <w:rFonts w:ascii="Times New Roman" w:hAnsi="Times New Roman"/>
          <w:sz w:val="28"/>
          <w:szCs w:val="28"/>
          <w:lang w:val="uz-Cyrl-UZ"/>
        </w:rPr>
      </w:pPr>
      <w:r w:rsidRPr="00992696">
        <w:rPr>
          <w:rFonts w:ascii="Times New Roman" w:hAnsi="Times New Roman"/>
          <w:b/>
          <w:sz w:val="28"/>
          <w:szCs w:val="28"/>
          <w:lang w:val="uz-Cyrl-UZ"/>
        </w:rPr>
        <w:t>Шермуҳаммад Мунис адабий мероси.</w:t>
      </w:r>
      <w:r>
        <w:rPr>
          <w:rFonts w:ascii="Times New Roman" w:hAnsi="Times New Roman"/>
          <w:b/>
          <w:sz w:val="28"/>
          <w:szCs w:val="28"/>
          <w:lang w:val="uz-Cyrl-UZ"/>
        </w:rPr>
        <w:t xml:space="preserve"> </w:t>
      </w:r>
      <w:r w:rsidRPr="00992696">
        <w:rPr>
          <w:rFonts w:ascii="Times New Roman" w:hAnsi="Times New Roman"/>
          <w:sz w:val="28"/>
          <w:szCs w:val="28"/>
          <w:lang w:val="uz-Cyrl-UZ"/>
        </w:rPr>
        <w:t>Ижодкор асарларининг ўрганилиши.</w:t>
      </w:r>
      <w:r w:rsidR="006C4216">
        <w:rPr>
          <w:rFonts w:ascii="Times New Roman" w:hAnsi="Times New Roman"/>
          <w:sz w:val="28"/>
          <w:szCs w:val="28"/>
          <w:lang w:val="uz-Cyrl-UZ"/>
        </w:rPr>
        <w:t xml:space="preserve"> Шоир девонининг жанрлар таркиби ва бадиияти.</w:t>
      </w:r>
    </w:p>
    <w:p w:rsidR="006C4216" w:rsidRDefault="006C4216" w:rsidP="006F219E">
      <w:pPr>
        <w:spacing w:after="0"/>
        <w:ind w:firstLine="720"/>
        <w:jc w:val="both"/>
        <w:rPr>
          <w:rFonts w:ascii="Times New Roman" w:hAnsi="Times New Roman"/>
          <w:sz w:val="28"/>
          <w:szCs w:val="28"/>
          <w:lang w:val="uz-Cyrl-UZ"/>
        </w:rPr>
      </w:pPr>
      <w:r w:rsidRPr="006C4216">
        <w:rPr>
          <w:rFonts w:ascii="Times New Roman" w:hAnsi="Times New Roman"/>
          <w:b/>
          <w:sz w:val="28"/>
          <w:szCs w:val="28"/>
          <w:lang w:val="uz-Cyrl-UZ"/>
        </w:rPr>
        <w:t>Огаҳий биографияси ва адабий мероси.</w:t>
      </w:r>
      <w:r>
        <w:rPr>
          <w:rFonts w:ascii="Times New Roman" w:hAnsi="Times New Roman"/>
          <w:b/>
          <w:sz w:val="28"/>
          <w:szCs w:val="28"/>
          <w:lang w:val="uz-Cyrl-UZ"/>
        </w:rPr>
        <w:t xml:space="preserve"> </w:t>
      </w:r>
      <w:r>
        <w:rPr>
          <w:rFonts w:ascii="Times New Roman" w:hAnsi="Times New Roman"/>
          <w:sz w:val="28"/>
          <w:szCs w:val="28"/>
          <w:lang w:val="uz-Cyrl-UZ"/>
        </w:rPr>
        <w:t>Огаҳийшунослик тадрижи. “Таъвиз ул-ошиқин” девони. Огаҳий – тарихнавис. Огаҳий – таржимон.</w:t>
      </w:r>
      <w:r w:rsidR="003E6E5B">
        <w:rPr>
          <w:rFonts w:ascii="Times New Roman" w:hAnsi="Times New Roman"/>
          <w:sz w:val="28"/>
          <w:szCs w:val="28"/>
          <w:lang w:val="uz-Cyrl-UZ"/>
        </w:rPr>
        <w:t xml:space="preserve"> Огаҳий ижодида Навоий анъаналари.</w:t>
      </w:r>
    </w:p>
    <w:p w:rsidR="00B57597" w:rsidRPr="00B57597" w:rsidRDefault="00B57597" w:rsidP="006F219E">
      <w:pPr>
        <w:spacing w:after="0"/>
        <w:ind w:firstLine="720"/>
        <w:jc w:val="both"/>
        <w:rPr>
          <w:rFonts w:ascii="Times New Roman" w:hAnsi="Times New Roman"/>
          <w:sz w:val="28"/>
          <w:szCs w:val="28"/>
          <w:lang w:val="uz-Cyrl-UZ"/>
        </w:rPr>
      </w:pPr>
      <w:r>
        <w:rPr>
          <w:rFonts w:ascii="Times New Roman" w:hAnsi="Times New Roman"/>
          <w:b/>
          <w:sz w:val="28"/>
          <w:szCs w:val="28"/>
          <w:lang w:val="uz-Cyrl-UZ"/>
        </w:rPr>
        <w:t xml:space="preserve">Увайсий ҳаёти ва ижоди. </w:t>
      </w:r>
      <w:r>
        <w:rPr>
          <w:rFonts w:ascii="Times New Roman" w:hAnsi="Times New Roman"/>
          <w:sz w:val="28"/>
          <w:szCs w:val="28"/>
          <w:lang w:val="uz-Cyrl-UZ"/>
        </w:rPr>
        <w:t xml:space="preserve">Шоиранинг лирик мероси. “Шаҳзода </w:t>
      </w:r>
      <w:r w:rsidR="003E6E5B">
        <w:rPr>
          <w:rFonts w:ascii="Times New Roman" w:hAnsi="Times New Roman"/>
          <w:sz w:val="28"/>
          <w:szCs w:val="28"/>
          <w:lang w:val="uz-Cyrl-UZ"/>
        </w:rPr>
        <w:t>Ҳасан</w:t>
      </w:r>
      <w:r>
        <w:rPr>
          <w:rFonts w:ascii="Times New Roman" w:hAnsi="Times New Roman"/>
          <w:sz w:val="28"/>
          <w:szCs w:val="28"/>
          <w:lang w:val="uz-Cyrl-UZ"/>
        </w:rPr>
        <w:t>”</w:t>
      </w:r>
      <w:r w:rsidR="003E6E5B">
        <w:rPr>
          <w:rFonts w:ascii="Times New Roman" w:hAnsi="Times New Roman"/>
          <w:sz w:val="28"/>
          <w:szCs w:val="28"/>
          <w:lang w:val="uz-Cyrl-UZ"/>
        </w:rPr>
        <w:t xml:space="preserve"> ва “Шаҳзода Ҳусайн” достонлари.</w:t>
      </w:r>
    </w:p>
    <w:p w:rsidR="006C4216" w:rsidRPr="006C4216" w:rsidRDefault="006C4216" w:rsidP="006F219E">
      <w:pPr>
        <w:spacing w:after="0"/>
        <w:ind w:firstLine="720"/>
        <w:jc w:val="both"/>
        <w:rPr>
          <w:rFonts w:ascii="Times New Roman" w:hAnsi="Times New Roman"/>
          <w:sz w:val="28"/>
          <w:szCs w:val="28"/>
          <w:lang w:val="uz-Cyrl-UZ"/>
        </w:rPr>
      </w:pPr>
      <w:r w:rsidRPr="006C4216">
        <w:rPr>
          <w:rFonts w:ascii="Times New Roman" w:hAnsi="Times New Roman"/>
          <w:b/>
          <w:sz w:val="28"/>
          <w:szCs w:val="28"/>
          <w:lang w:val="uz-Cyrl-UZ"/>
        </w:rPr>
        <w:t>Нодира</w:t>
      </w:r>
      <w:r>
        <w:rPr>
          <w:rFonts w:ascii="Times New Roman" w:hAnsi="Times New Roman"/>
          <w:b/>
          <w:sz w:val="28"/>
          <w:szCs w:val="28"/>
          <w:lang w:val="uz-Cyrl-UZ"/>
        </w:rPr>
        <w:t xml:space="preserve"> ҳаёти ва ижоди. </w:t>
      </w:r>
      <w:r>
        <w:rPr>
          <w:rFonts w:ascii="Times New Roman" w:hAnsi="Times New Roman"/>
          <w:sz w:val="28"/>
          <w:szCs w:val="28"/>
          <w:lang w:val="uz-Cyrl-UZ"/>
        </w:rPr>
        <w:t xml:space="preserve">Шоиранинг лирик мероси. Нодиранинг бадиий маҳорати. </w:t>
      </w:r>
    </w:p>
    <w:p w:rsidR="000C67F3" w:rsidRPr="003E0798" w:rsidRDefault="003E0798" w:rsidP="00AD6D0B">
      <w:pPr>
        <w:spacing w:after="0"/>
        <w:ind w:firstLine="709"/>
        <w:jc w:val="both"/>
        <w:rPr>
          <w:rFonts w:ascii="Times New Roman" w:eastAsia="Times New Roman" w:hAnsi="Times New Roman"/>
          <w:b/>
          <w:bCs/>
          <w:sz w:val="28"/>
          <w:szCs w:val="28"/>
          <w:lang w:val="uz-Cyrl-UZ" w:eastAsia="ru-RU"/>
        </w:rPr>
      </w:pPr>
      <w:r w:rsidRPr="003E0798">
        <w:rPr>
          <w:rFonts w:ascii="Times New Roman" w:hAnsi="Times New Roman"/>
          <w:b/>
          <w:bCs/>
          <w:sz w:val="28"/>
          <w:szCs w:val="28"/>
          <w:lang w:val="uz-Cyrl-UZ"/>
        </w:rPr>
        <w:t>Миллий уйғониш даври ўзбек адабиётининг хос хусусиятлари.</w:t>
      </w:r>
      <w:r>
        <w:rPr>
          <w:rFonts w:ascii="Times New Roman" w:hAnsi="Times New Roman"/>
          <w:b/>
          <w:bCs/>
          <w:sz w:val="28"/>
          <w:szCs w:val="28"/>
          <w:lang w:val="uz-Cyrl-UZ"/>
        </w:rPr>
        <w:t xml:space="preserve"> </w:t>
      </w:r>
      <w:r>
        <w:rPr>
          <w:rFonts w:ascii="Times New Roman" w:hAnsi="Times New Roman"/>
          <w:bCs/>
          <w:sz w:val="28"/>
          <w:szCs w:val="28"/>
          <w:lang w:val="uz-Cyrl-UZ"/>
        </w:rPr>
        <w:t xml:space="preserve">Бу давр адабиётининг такомил босқичлари. Ўрганилиш тарихи. Янги ўзбек шеъриятининг юзага келиш омиллари. Замонавий насрнинг шаклланиши. Драма жанрининг юзага келиш омиллари ва дастлабки намуналари. Адабиёт ва </w:t>
      </w:r>
      <w:r w:rsidR="00DD7877">
        <w:rPr>
          <w:rFonts w:ascii="Times New Roman" w:hAnsi="Times New Roman"/>
          <w:bCs/>
          <w:sz w:val="28"/>
          <w:szCs w:val="28"/>
          <w:lang w:val="uz-Cyrl-UZ"/>
        </w:rPr>
        <w:t xml:space="preserve">миллий </w:t>
      </w:r>
      <w:r>
        <w:rPr>
          <w:rFonts w:ascii="Times New Roman" w:hAnsi="Times New Roman"/>
          <w:bCs/>
          <w:sz w:val="28"/>
          <w:szCs w:val="28"/>
          <w:lang w:val="uz-Cyrl-UZ"/>
        </w:rPr>
        <w:t>матбуот. Адабиёт ва театр. Адаби</w:t>
      </w:r>
      <w:r w:rsidR="00DD7877">
        <w:rPr>
          <w:rFonts w:ascii="Times New Roman" w:hAnsi="Times New Roman"/>
          <w:bCs/>
          <w:sz w:val="28"/>
          <w:szCs w:val="28"/>
          <w:lang w:val="uz-Cyrl-UZ"/>
        </w:rPr>
        <w:t>й</w:t>
      </w:r>
      <w:r w:rsidR="00DC1AF9">
        <w:rPr>
          <w:rFonts w:ascii="Times New Roman" w:hAnsi="Times New Roman"/>
          <w:bCs/>
          <w:sz w:val="28"/>
          <w:szCs w:val="28"/>
          <w:lang w:val="uz-Cyrl-UZ"/>
        </w:rPr>
        <w:t xml:space="preserve"> </w:t>
      </w:r>
      <w:r>
        <w:rPr>
          <w:rFonts w:ascii="Times New Roman" w:hAnsi="Times New Roman"/>
          <w:bCs/>
          <w:sz w:val="28"/>
          <w:szCs w:val="28"/>
          <w:lang w:val="uz-Cyrl-UZ"/>
        </w:rPr>
        <w:t>танқид</w:t>
      </w:r>
      <w:r w:rsidR="00DC1AF9">
        <w:rPr>
          <w:rFonts w:ascii="Times New Roman" w:hAnsi="Times New Roman"/>
          <w:bCs/>
          <w:sz w:val="28"/>
          <w:szCs w:val="28"/>
          <w:lang w:val="uz-Cyrl-UZ"/>
        </w:rPr>
        <w:t xml:space="preserve"> </w:t>
      </w:r>
      <w:r>
        <w:rPr>
          <w:rFonts w:ascii="Times New Roman" w:hAnsi="Times New Roman"/>
          <w:bCs/>
          <w:sz w:val="28"/>
          <w:szCs w:val="28"/>
          <w:lang w:val="uz-Cyrl-UZ"/>
        </w:rPr>
        <w:t>шаклланиши</w:t>
      </w:r>
      <w:r w:rsidR="00AD6D0B">
        <w:rPr>
          <w:rFonts w:ascii="Times New Roman" w:hAnsi="Times New Roman"/>
          <w:bCs/>
          <w:sz w:val="28"/>
          <w:szCs w:val="28"/>
          <w:lang w:val="uz-Cyrl-UZ"/>
        </w:rPr>
        <w:t>нинг</w:t>
      </w:r>
      <w:r w:rsidR="00DC1AF9">
        <w:rPr>
          <w:rFonts w:ascii="Times New Roman" w:hAnsi="Times New Roman"/>
          <w:bCs/>
          <w:sz w:val="28"/>
          <w:szCs w:val="28"/>
          <w:lang w:val="uz-Cyrl-UZ"/>
        </w:rPr>
        <w:t xml:space="preserve"> </w:t>
      </w:r>
      <w:r>
        <w:rPr>
          <w:rFonts w:ascii="Times New Roman" w:hAnsi="Times New Roman"/>
          <w:bCs/>
          <w:sz w:val="28"/>
          <w:szCs w:val="28"/>
          <w:lang w:val="uz-Cyrl-UZ"/>
        </w:rPr>
        <w:t>ижтимоий</w:t>
      </w:r>
      <w:r w:rsidR="00DC1AF9">
        <w:rPr>
          <w:rFonts w:ascii="Times New Roman" w:hAnsi="Times New Roman"/>
          <w:bCs/>
          <w:sz w:val="28"/>
          <w:szCs w:val="28"/>
          <w:lang w:val="uz-Cyrl-UZ"/>
        </w:rPr>
        <w:t xml:space="preserve"> ва адабий-эстетик </w:t>
      </w:r>
      <w:r>
        <w:rPr>
          <w:rFonts w:ascii="Times New Roman" w:hAnsi="Times New Roman"/>
          <w:bCs/>
          <w:sz w:val="28"/>
          <w:szCs w:val="28"/>
          <w:lang w:val="uz-Cyrl-UZ"/>
        </w:rPr>
        <w:t>омиллари.</w:t>
      </w:r>
    </w:p>
    <w:p w:rsidR="003E0798" w:rsidRDefault="003E0798" w:rsidP="00DD7877">
      <w:pPr>
        <w:pStyle w:val="a7"/>
        <w:ind w:firstLine="708"/>
        <w:jc w:val="both"/>
        <w:rPr>
          <w:rFonts w:ascii="Times New Roman" w:hAnsi="Times New Roman" w:cs="Times New Roman"/>
          <w:bCs/>
          <w:sz w:val="28"/>
          <w:szCs w:val="28"/>
          <w:lang w:val="uz-Cyrl-UZ"/>
        </w:rPr>
      </w:pPr>
      <w:r>
        <w:rPr>
          <w:rFonts w:ascii="Times New Roman" w:hAnsi="Times New Roman" w:cs="Times New Roman"/>
          <w:b/>
          <w:bCs/>
          <w:sz w:val="28"/>
          <w:szCs w:val="28"/>
          <w:lang w:val="uz-Cyrl-UZ"/>
        </w:rPr>
        <w:t xml:space="preserve">Комил Хоразмий. </w:t>
      </w:r>
      <w:r w:rsidRPr="003E0798">
        <w:rPr>
          <w:rFonts w:ascii="Times New Roman" w:hAnsi="Times New Roman" w:cs="Times New Roman"/>
          <w:bCs/>
          <w:sz w:val="28"/>
          <w:szCs w:val="28"/>
          <w:lang w:val="uz-Cyrl-UZ"/>
        </w:rPr>
        <w:t>Шоир лирикасининг мавзу кўлами ва бадиияти.</w:t>
      </w:r>
      <w:r w:rsidR="00DD7877">
        <w:rPr>
          <w:rFonts w:ascii="Times New Roman" w:hAnsi="Times New Roman" w:cs="Times New Roman"/>
          <w:bCs/>
          <w:sz w:val="28"/>
          <w:szCs w:val="28"/>
          <w:lang w:val="uz-Cyrl-UZ"/>
        </w:rPr>
        <w:t xml:space="preserve"> Комил Хоразмий ва янгича маърифатпарварлик.</w:t>
      </w:r>
    </w:p>
    <w:p w:rsidR="003E0798" w:rsidRDefault="003E0798" w:rsidP="009F5EDA">
      <w:pPr>
        <w:pStyle w:val="a7"/>
        <w:ind w:firstLine="708"/>
        <w:jc w:val="both"/>
        <w:rPr>
          <w:rFonts w:ascii="Times New Roman" w:hAnsi="Times New Roman" w:cs="Times New Roman"/>
          <w:bCs/>
          <w:sz w:val="28"/>
          <w:szCs w:val="28"/>
          <w:lang w:val="uz-Cyrl-UZ"/>
        </w:rPr>
      </w:pPr>
      <w:r w:rsidRPr="003E0798">
        <w:rPr>
          <w:rFonts w:ascii="Times New Roman" w:hAnsi="Times New Roman" w:cs="Times New Roman"/>
          <w:b/>
          <w:bCs/>
          <w:sz w:val="28"/>
          <w:szCs w:val="28"/>
          <w:lang w:val="uz-Cyrl-UZ"/>
        </w:rPr>
        <w:lastRenderedPageBreak/>
        <w:t xml:space="preserve">Феруз </w:t>
      </w:r>
      <w:r>
        <w:rPr>
          <w:rFonts w:ascii="Times New Roman" w:hAnsi="Times New Roman" w:cs="Times New Roman"/>
          <w:b/>
          <w:bCs/>
          <w:sz w:val="28"/>
          <w:szCs w:val="28"/>
          <w:lang w:val="uz-Cyrl-UZ"/>
        </w:rPr>
        <w:t xml:space="preserve">– маданият  ва санъат ҳомийси. </w:t>
      </w:r>
      <w:r w:rsidRPr="003E0798">
        <w:rPr>
          <w:rFonts w:ascii="Times New Roman" w:hAnsi="Times New Roman" w:cs="Times New Roman"/>
          <w:bCs/>
          <w:sz w:val="28"/>
          <w:szCs w:val="28"/>
          <w:lang w:val="uz-Cyrl-UZ"/>
        </w:rPr>
        <w:t>Шоир шеъриятининг жанр хусусиятлари ва мавзу кўлами.</w:t>
      </w:r>
    </w:p>
    <w:p w:rsidR="003E0798" w:rsidRDefault="003E0798" w:rsidP="009F5EDA">
      <w:pPr>
        <w:pStyle w:val="a7"/>
        <w:ind w:firstLine="708"/>
        <w:jc w:val="both"/>
        <w:rPr>
          <w:rFonts w:ascii="Times New Roman" w:hAnsi="Times New Roman" w:cs="Times New Roman"/>
          <w:bCs/>
          <w:sz w:val="28"/>
          <w:szCs w:val="28"/>
          <w:lang w:val="uz-Cyrl-UZ"/>
        </w:rPr>
      </w:pPr>
      <w:r w:rsidRPr="003E0798">
        <w:rPr>
          <w:rFonts w:ascii="Times New Roman" w:hAnsi="Times New Roman" w:cs="Times New Roman"/>
          <w:b/>
          <w:bCs/>
          <w:sz w:val="28"/>
          <w:szCs w:val="28"/>
          <w:lang w:val="uz-Cyrl-UZ"/>
        </w:rPr>
        <w:t>Муқимий ҳаёти ва ижодининг ўрганилиш тарихи.</w:t>
      </w:r>
      <w:r>
        <w:rPr>
          <w:rFonts w:ascii="Times New Roman" w:hAnsi="Times New Roman" w:cs="Times New Roman"/>
          <w:b/>
          <w:bCs/>
          <w:sz w:val="28"/>
          <w:szCs w:val="28"/>
          <w:lang w:val="uz-Cyrl-UZ"/>
        </w:rPr>
        <w:t xml:space="preserve"> </w:t>
      </w:r>
      <w:r w:rsidRPr="003E0798">
        <w:rPr>
          <w:rFonts w:ascii="Times New Roman" w:hAnsi="Times New Roman" w:cs="Times New Roman"/>
          <w:bCs/>
          <w:sz w:val="28"/>
          <w:szCs w:val="28"/>
          <w:lang w:val="uz-Cyrl-UZ"/>
        </w:rPr>
        <w:t>Шоир лирикаси.</w:t>
      </w:r>
      <w:r>
        <w:rPr>
          <w:rFonts w:ascii="Times New Roman" w:hAnsi="Times New Roman" w:cs="Times New Roman"/>
          <w:bCs/>
          <w:sz w:val="28"/>
          <w:szCs w:val="28"/>
          <w:lang w:val="uz-Cyrl-UZ"/>
        </w:rPr>
        <w:t xml:space="preserve"> Муқимий ҳажвиётининг хос хусусиятлари. “Саёҳатнома”лари. Муқимий ижодида мактуб жанри.</w:t>
      </w:r>
    </w:p>
    <w:p w:rsidR="003E0798" w:rsidRDefault="003E0798" w:rsidP="009F5EDA">
      <w:pPr>
        <w:pStyle w:val="a7"/>
        <w:ind w:firstLine="708"/>
        <w:jc w:val="both"/>
        <w:rPr>
          <w:rFonts w:ascii="Times New Roman" w:hAnsi="Times New Roman" w:cs="Times New Roman"/>
          <w:bCs/>
          <w:sz w:val="28"/>
          <w:szCs w:val="28"/>
          <w:lang w:val="uz-Cyrl-UZ"/>
        </w:rPr>
      </w:pPr>
      <w:r w:rsidRPr="003E0798">
        <w:rPr>
          <w:rFonts w:ascii="Times New Roman" w:hAnsi="Times New Roman" w:cs="Times New Roman"/>
          <w:b/>
          <w:bCs/>
          <w:sz w:val="28"/>
          <w:szCs w:val="28"/>
          <w:lang w:val="uz-Cyrl-UZ"/>
        </w:rPr>
        <w:t>Фурқат биографияси.</w:t>
      </w:r>
      <w:r>
        <w:rPr>
          <w:rFonts w:ascii="Times New Roman" w:hAnsi="Times New Roman" w:cs="Times New Roman"/>
          <w:bCs/>
          <w:sz w:val="28"/>
          <w:szCs w:val="28"/>
          <w:lang w:val="uz-Cyrl-UZ"/>
        </w:rPr>
        <w:t xml:space="preserve"> Фурқатшунослик тадрижи. Шоир лирикаси. Фурқат шеъриятида рус мустамлакасига муносабат масаласи. Фурқат ва жадидчилик. Тасаввуф таълимотига оид қарашлари. Фурқат манзумалари. Фурқатнинг чет эллардаги фаолияти.</w:t>
      </w:r>
    </w:p>
    <w:p w:rsidR="003E0798" w:rsidRDefault="003E0798" w:rsidP="009F5EDA">
      <w:pPr>
        <w:pStyle w:val="a7"/>
        <w:ind w:firstLine="708"/>
        <w:jc w:val="both"/>
        <w:rPr>
          <w:rFonts w:ascii="Times New Roman" w:hAnsi="Times New Roman" w:cs="Times New Roman"/>
          <w:bCs/>
          <w:sz w:val="28"/>
          <w:szCs w:val="28"/>
          <w:lang w:val="uz-Cyrl-UZ"/>
        </w:rPr>
      </w:pPr>
      <w:r w:rsidRPr="003E0798">
        <w:rPr>
          <w:rFonts w:ascii="Times New Roman" w:hAnsi="Times New Roman" w:cs="Times New Roman"/>
          <w:b/>
          <w:bCs/>
          <w:sz w:val="28"/>
          <w:szCs w:val="28"/>
          <w:lang w:val="uz-Cyrl-UZ"/>
        </w:rPr>
        <w:t>Исҳоқхон Ибрат</w:t>
      </w:r>
      <w:r>
        <w:rPr>
          <w:rFonts w:ascii="Times New Roman" w:hAnsi="Times New Roman" w:cs="Times New Roman"/>
          <w:b/>
          <w:bCs/>
          <w:sz w:val="28"/>
          <w:szCs w:val="28"/>
          <w:lang w:val="uz-Cyrl-UZ"/>
        </w:rPr>
        <w:t xml:space="preserve"> </w:t>
      </w:r>
      <w:r w:rsidR="008F2D59">
        <w:rPr>
          <w:rFonts w:ascii="Times New Roman" w:hAnsi="Times New Roman" w:cs="Times New Roman"/>
          <w:b/>
          <w:bCs/>
          <w:sz w:val="28"/>
          <w:szCs w:val="28"/>
          <w:lang w:val="uz-Cyrl-UZ"/>
        </w:rPr>
        <w:t>адабий-илмий меросининг ўрганилиши</w:t>
      </w:r>
      <w:r w:rsidRPr="003E0798">
        <w:rPr>
          <w:rFonts w:ascii="Times New Roman" w:hAnsi="Times New Roman" w:cs="Times New Roman"/>
          <w:b/>
          <w:bCs/>
          <w:sz w:val="28"/>
          <w:szCs w:val="28"/>
          <w:lang w:val="uz-Cyrl-UZ"/>
        </w:rPr>
        <w:t>.</w:t>
      </w:r>
      <w:r w:rsidR="008F2D59">
        <w:rPr>
          <w:rFonts w:ascii="Times New Roman" w:hAnsi="Times New Roman" w:cs="Times New Roman"/>
          <w:b/>
          <w:bCs/>
          <w:sz w:val="28"/>
          <w:szCs w:val="28"/>
          <w:lang w:val="uz-Cyrl-UZ"/>
        </w:rPr>
        <w:t xml:space="preserve"> </w:t>
      </w:r>
      <w:r w:rsidR="008F2D59">
        <w:rPr>
          <w:rFonts w:ascii="Times New Roman" w:hAnsi="Times New Roman" w:cs="Times New Roman"/>
          <w:bCs/>
          <w:sz w:val="28"/>
          <w:szCs w:val="28"/>
          <w:lang w:val="uz-Cyrl-UZ"/>
        </w:rPr>
        <w:t>Ибрат – маърифатпарвар шоир. Ижтимоий-маърифий фаолияти: “Матбааи Исҳоқия”, “Кутубхонаи Исҳоқия”</w:t>
      </w:r>
      <w:r w:rsidR="000761A3">
        <w:rPr>
          <w:rFonts w:ascii="Times New Roman" w:hAnsi="Times New Roman" w:cs="Times New Roman"/>
          <w:bCs/>
          <w:sz w:val="28"/>
          <w:szCs w:val="28"/>
          <w:lang w:val="uz-Cyrl-UZ"/>
        </w:rPr>
        <w:t xml:space="preserve">. </w:t>
      </w:r>
      <w:r w:rsidRPr="003E0798">
        <w:rPr>
          <w:rFonts w:ascii="Times New Roman" w:hAnsi="Times New Roman" w:cs="Times New Roman"/>
          <w:b/>
          <w:bCs/>
          <w:sz w:val="28"/>
          <w:szCs w:val="28"/>
          <w:lang w:val="uz-Cyrl-UZ"/>
        </w:rPr>
        <w:t xml:space="preserve"> </w:t>
      </w:r>
      <w:r w:rsidR="000761A3" w:rsidRPr="000761A3">
        <w:rPr>
          <w:rFonts w:ascii="Times New Roman" w:hAnsi="Times New Roman" w:cs="Times New Roman"/>
          <w:bCs/>
          <w:sz w:val="28"/>
          <w:szCs w:val="28"/>
          <w:lang w:val="uz-Cyrl-UZ"/>
        </w:rPr>
        <w:t>Ибратнинг илмий асарлари.</w:t>
      </w:r>
    </w:p>
    <w:p w:rsidR="000761A3" w:rsidRDefault="000761A3" w:rsidP="009F5EDA">
      <w:pPr>
        <w:pStyle w:val="a7"/>
        <w:ind w:firstLine="708"/>
        <w:jc w:val="both"/>
        <w:rPr>
          <w:rFonts w:ascii="Times New Roman" w:hAnsi="Times New Roman" w:cs="Times New Roman"/>
          <w:bCs/>
          <w:sz w:val="28"/>
          <w:szCs w:val="28"/>
          <w:lang w:val="uz-Cyrl-UZ"/>
        </w:rPr>
      </w:pPr>
      <w:r w:rsidRPr="000761A3">
        <w:rPr>
          <w:rFonts w:ascii="Times New Roman" w:hAnsi="Times New Roman" w:cs="Times New Roman"/>
          <w:b/>
          <w:bCs/>
          <w:sz w:val="28"/>
          <w:szCs w:val="28"/>
          <w:lang w:val="uz-Cyrl-UZ"/>
        </w:rPr>
        <w:t xml:space="preserve">Маҳмудхўжа Беҳбудий </w:t>
      </w:r>
      <w:r>
        <w:rPr>
          <w:rFonts w:ascii="Times New Roman" w:hAnsi="Times New Roman" w:cs="Times New Roman"/>
          <w:bCs/>
          <w:sz w:val="28"/>
          <w:szCs w:val="28"/>
          <w:lang w:val="uz-Cyrl-UZ"/>
        </w:rPr>
        <w:t xml:space="preserve">ва Туркистон миллий матбуоти. Ижодий мероси. “Падаркуш” пьесаси. Публистикаси. Адабий-эстетик қарашлари. Саёҳат хотиралари. </w:t>
      </w:r>
    </w:p>
    <w:p w:rsidR="00777BA4" w:rsidRDefault="000761A3" w:rsidP="009F5EDA">
      <w:pPr>
        <w:pStyle w:val="a7"/>
        <w:ind w:firstLine="708"/>
        <w:jc w:val="both"/>
        <w:rPr>
          <w:rFonts w:ascii="Times New Roman" w:hAnsi="Times New Roman" w:cs="Times New Roman"/>
          <w:bCs/>
          <w:sz w:val="28"/>
          <w:szCs w:val="28"/>
          <w:lang w:val="uz-Cyrl-UZ"/>
        </w:rPr>
      </w:pPr>
      <w:r w:rsidRPr="000761A3">
        <w:rPr>
          <w:rFonts w:ascii="Times New Roman" w:hAnsi="Times New Roman" w:cs="Times New Roman"/>
          <w:b/>
          <w:bCs/>
          <w:sz w:val="28"/>
          <w:szCs w:val="28"/>
          <w:lang w:val="uz-Cyrl-UZ"/>
        </w:rPr>
        <w:t>Абдулла Авлоний</w:t>
      </w:r>
      <w:r w:rsidR="00206E10">
        <w:rPr>
          <w:rFonts w:ascii="Times New Roman" w:hAnsi="Times New Roman" w:cs="Times New Roman"/>
          <w:b/>
          <w:bCs/>
          <w:sz w:val="28"/>
          <w:szCs w:val="28"/>
          <w:lang w:val="uz-Cyrl-UZ"/>
        </w:rPr>
        <w:t xml:space="preserve">. </w:t>
      </w:r>
      <w:r w:rsidR="00206E10" w:rsidRPr="00206E10">
        <w:rPr>
          <w:rFonts w:ascii="Times New Roman" w:hAnsi="Times New Roman" w:cs="Times New Roman"/>
          <w:bCs/>
          <w:sz w:val="28"/>
          <w:szCs w:val="28"/>
          <w:lang w:val="uz-Cyrl-UZ"/>
        </w:rPr>
        <w:t>Адабий мероси.</w:t>
      </w:r>
      <w:r>
        <w:rPr>
          <w:rFonts w:ascii="Times New Roman" w:hAnsi="Times New Roman" w:cs="Times New Roman"/>
          <w:b/>
          <w:bCs/>
          <w:sz w:val="28"/>
          <w:szCs w:val="28"/>
          <w:lang w:val="uz-Cyrl-UZ"/>
        </w:rPr>
        <w:t xml:space="preserve"> </w:t>
      </w:r>
      <w:r w:rsidR="00206E10">
        <w:rPr>
          <w:rFonts w:ascii="Times New Roman" w:hAnsi="Times New Roman" w:cs="Times New Roman"/>
          <w:bCs/>
          <w:sz w:val="28"/>
          <w:szCs w:val="28"/>
          <w:lang w:val="uz-Cyrl-UZ"/>
        </w:rPr>
        <w:t>Авлоний</w:t>
      </w:r>
      <w:r w:rsidR="00777BA4">
        <w:rPr>
          <w:rFonts w:ascii="Times New Roman" w:hAnsi="Times New Roman" w:cs="Times New Roman"/>
          <w:bCs/>
          <w:sz w:val="28"/>
          <w:szCs w:val="28"/>
          <w:lang w:val="uz-Cyrl-UZ"/>
        </w:rPr>
        <w:t>нинг педагогик асарлари. “Туркий гулистон ёхуд ахлоқ” асарининг маърифий-ахлоқий ва педагогик қарашлар тараққиётидаги ўрни. Авлоний драмалари. “Афғон саёҳати” асари.</w:t>
      </w:r>
    </w:p>
    <w:p w:rsidR="00777BA4" w:rsidRDefault="00777BA4" w:rsidP="009F5EDA">
      <w:pPr>
        <w:pStyle w:val="a7"/>
        <w:ind w:firstLine="708"/>
        <w:jc w:val="both"/>
        <w:rPr>
          <w:rFonts w:ascii="Times New Roman" w:hAnsi="Times New Roman" w:cs="Times New Roman"/>
          <w:bCs/>
          <w:sz w:val="28"/>
          <w:szCs w:val="28"/>
          <w:lang w:val="uz-Cyrl-UZ"/>
        </w:rPr>
      </w:pPr>
      <w:r w:rsidRPr="00777BA4">
        <w:rPr>
          <w:rFonts w:ascii="Times New Roman" w:hAnsi="Times New Roman" w:cs="Times New Roman"/>
          <w:b/>
          <w:bCs/>
          <w:sz w:val="28"/>
          <w:szCs w:val="28"/>
          <w:lang w:val="uz-Cyrl-UZ"/>
        </w:rPr>
        <w:t>Тавалло</w:t>
      </w:r>
      <w:r>
        <w:rPr>
          <w:rFonts w:ascii="Times New Roman" w:hAnsi="Times New Roman" w:cs="Times New Roman"/>
          <w:b/>
          <w:bCs/>
          <w:sz w:val="28"/>
          <w:szCs w:val="28"/>
          <w:lang w:val="uz-Cyrl-UZ"/>
        </w:rPr>
        <w:t xml:space="preserve"> адабий мероси. </w:t>
      </w:r>
      <w:r>
        <w:rPr>
          <w:rFonts w:ascii="Times New Roman" w:hAnsi="Times New Roman" w:cs="Times New Roman"/>
          <w:bCs/>
          <w:sz w:val="28"/>
          <w:szCs w:val="28"/>
          <w:lang w:val="uz-Cyrl-UZ"/>
        </w:rPr>
        <w:t xml:space="preserve">“Равнақу-л-ислом”даги шеърларнинг мавзу кўлами. </w:t>
      </w:r>
    </w:p>
    <w:p w:rsidR="009F5EDA" w:rsidRDefault="009F5EDA" w:rsidP="009F5EDA">
      <w:pPr>
        <w:pStyle w:val="a7"/>
        <w:ind w:firstLine="708"/>
        <w:jc w:val="both"/>
        <w:rPr>
          <w:rFonts w:ascii="Times New Roman" w:hAnsi="Times New Roman" w:cs="Times New Roman"/>
          <w:bCs/>
          <w:sz w:val="28"/>
          <w:szCs w:val="28"/>
          <w:lang w:val="uz-Cyrl-UZ"/>
        </w:rPr>
      </w:pPr>
      <w:r>
        <w:rPr>
          <w:rFonts w:ascii="Times New Roman" w:hAnsi="Times New Roman" w:cs="Times New Roman"/>
          <w:b/>
          <w:bCs/>
          <w:sz w:val="28"/>
          <w:szCs w:val="28"/>
          <w:lang w:val="uz-Cyrl-UZ"/>
        </w:rPr>
        <w:t>Замонавий ў</w:t>
      </w:r>
      <w:r w:rsidR="006F219E" w:rsidRPr="003E0798">
        <w:rPr>
          <w:rFonts w:ascii="Times New Roman" w:hAnsi="Times New Roman" w:cs="Times New Roman"/>
          <w:b/>
          <w:bCs/>
          <w:sz w:val="28"/>
          <w:szCs w:val="28"/>
          <w:lang w:val="uz-Cyrl-UZ"/>
        </w:rPr>
        <w:t xml:space="preserve">збек адабиётида </w:t>
      </w:r>
      <w:r>
        <w:rPr>
          <w:rFonts w:ascii="Times New Roman" w:hAnsi="Times New Roman" w:cs="Times New Roman"/>
          <w:b/>
          <w:bCs/>
          <w:sz w:val="28"/>
          <w:szCs w:val="28"/>
          <w:lang w:val="uz-Cyrl-UZ"/>
        </w:rPr>
        <w:t xml:space="preserve">адабий-ижодий методлар. </w:t>
      </w:r>
      <w:r w:rsidRPr="009F5EDA">
        <w:rPr>
          <w:rFonts w:ascii="Times New Roman" w:hAnsi="Times New Roman" w:cs="Times New Roman"/>
          <w:bCs/>
          <w:sz w:val="28"/>
          <w:szCs w:val="28"/>
          <w:lang w:val="uz-Cyrl-UZ"/>
        </w:rPr>
        <w:t>Р</w:t>
      </w:r>
      <w:r w:rsidR="006F219E" w:rsidRPr="003E0798">
        <w:rPr>
          <w:rFonts w:ascii="Times New Roman" w:hAnsi="Times New Roman" w:cs="Times New Roman"/>
          <w:bCs/>
          <w:sz w:val="28"/>
          <w:szCs w:val="28"/>
          <w:lang w:val="uz-Cyrl-UZ"/>
        </w:rPr>
        <w:t>еализм</w:t>
      </w:r>
      <w:r w:rsidRPr="009F5EDA">
        <w:rPr>
          <w:rFonts w:ascii="Times New Roman" w:hAnsi="Times New Roman" w:cs="Times New Roman"/>
          <w:bCs/>
          <w:sz w:val="28"/>
          <w:szCs w:val="28"/>
          <w:lang w:val="uz-Cyrl-UZ"/>
        </w:rPr>
        <w:t>,</w:t>
      </w:r>
      <w:r w:rsidR="006F219E" w:rsidRPr="003E0798">
        <w:rPr>
          <w:rFonts w:ascii="Times New Roman" w:hAnsi="Times New Roman" w:cs="Times New Roman"/>
          <w:bCs/>
          <w:sz w:val="28"/>
          <w:szCs w:val="28"/>
          <w:lang w:val="uz-Cyrl-UZ"/>
        </w:rPr>
        <w:t xml:space="preserve"> </w:t>
      </w:r>
      <w:r w:rsidRPr="009F5EDA">
        <w:rPr>
          <w:rFonts w:ascii="Times New Roman" w:hAnsi="Times New Roman" w:cs="Times New Roman"/>
          <w:bCs/>
          <w:sz w:val="28"/>
          <w:szCs w:val="28"/>
          <w:lang w:val="uz-Cyrl-UZ"/>
        </w:rPr>
        <w:t>соиалистик реализм.</w:t>
      </w:r>
      <w:r>
        <w:rPr>
          <w:rFonts w:ascii="Times New Roman" w:hAnsi="Times New Roman" w:cs="Times New Roman"/>
          <w:bCs/>
          <w:sz w:val="28"/>
          <w:szCs w:val="28"/>
          <w:lang w:val="uz-Cyrl-UZ"/>
        </w:rPr>
        <w:t xml:space="preserve"> </w:t>
      </w:r>
    </w:p>
    <w:p w:rsidR="006F219E" w:rsidRPr="002E5B7C" w:rsidRDefault="006F219E" w:rsidP="002E5B7C">
      <w:pPr>
        <w:pStyle w:val="a7"/>
        <w:ind w:firstLine="708"/>
        <w:jc w:val="both"/>
        <w:rPr>
          <w:rFonts w:ascii="Times New Roman" w:hAnsi="Times New Roman" w:cs="Times New Roman"/>
          <w:sz w:val="28"/>
          <w:szCs w:val="28"/>
          <w:lang w:val="uz-Cyrl-UZ"/>
        </w:rPr>
      </w:pPr>
      <w:r w:rsidRPr="009F5EDA">
        <w:rPr>
          <w:rFonts w:ascii="Times New Roman" w:hAnsi="Times New Roman" w:cs="Times New Roman"/>
          <w:b/>
          <w:bCs/>
          <w:sz w:val="28"/>
          <w:szCs w:val="28"/>
          <w:lang w:val="uz-Cyrl-UZ"/>
        </w:rPr>
        <w:t>Фитрат драматургияси</w:t>
      </w:r>
      <w:r w:rsidR="002E5B7C">
        <w:rPr>
          <w:rFonts w:ascii="Times New Roman" w:hAnsi="Times New Roman" w:cs="Times New Roman"/>
          <w:b/>
          <w:bCs/>
          <w:sz w:val="28"/>
          <w:szCs w:val="28"/>
          <w:lang w:val="uz-Cyrl-UZ"/>
        </w:rPr>
        <w:t xml:space="preserve">. </w:t>
      </w:r>
      <w:r w:rsidR="002E5B7C">
        <w:rPr>
          <w:rFonts w:ascii="Times New Roman" w:hAnsi="Times New Roman" w:cs="Times New Roman"/>
          <w:sz w:val="28"/>
          <w:szCs w:val="28"/>
          <w:lang w:val="uz-Cyrl-UZ"/>
        </w:rPr>
        <w:t>Шеърияти. Д</w:t>
      </w:r>
      <w:r w:rsidRPr="009F5EDA">
        <w:rPr>
          <w:rFonts w:ascii="Times New Roman" w:hAnsi="Times New Roman" w:cs="Times New Roman"/>
          <w:sz w:val="28"/>
          <w:szCs w:val="28"/>
          <w:lang w:val="uz-Cyrl-UZ"/>
        </w:rPr>
        <w:t>рамалари. "Абулфайзхон" трагедиясининг т</w:t>
      </w:r>
      <w:r w:rsidRPr="002E5B7C">
        <w:rPr>
          <w:rFonts w:ascii="Times New Roman" w:hAnsi="Times New Roman" w:cs="Times New Roman"/>
          <w:sz w:val="28"/>
          <w:szCs w:val="28"/>
          <w:lang w:val="uz-Cyrl-UZ"/>
        </w:rPr>
        <w:t xml:space="preserve">аҳлили. </w:t>
      </w:r>
      <w:r w:rsidR="002E5B7C">
        <w:rPr>
          <w:rFonts w:ascii="Times New Roman" w:hAnsi="Times New Roman" w:cs="Times New Roman"/>
          <w:sz w:val="28"/>
          <w:szCs w:val="28"/>
          <w:lang w:val="uz-Cyrl-UZ"/>
        </w:rPr>
        <w:t>Ижтимоий-публицистик</w:t>
      </w:r>
      <w:r w:rsidR="002E5B7C" w:rsidRPr="009F5EDA">
        <w:rPr>
          <w:rFonts w:ascii="Times New Roman" w:hAnsi="Times New Roman" w:cs="Times New Roman"/>
          <w:sz w:val="28"/>
          <w:szCs w:val="28"/>
          <w:lang w:val="uz-Cyrl-UZ"/>
        </w:rPr>
        <w:t xml:space="preserve"> асарлари</w:t>
      </w:r>
      <w:r w:rsidR="004961DA">
        <w:rPr>
          <w:rFonts w:ascii="Times New Roman" w:hAnsi="Times New Roman" w:cs="Times New Roman"/>
          <w:sz w:val="28"/>
          <w:szCs w:val="28"/>
          <w:lang w:val="uz-Cyrl-UZ"/>
        </w:rPr>
        <w:t>:</w:t>
      </w:r>
      <w:r w:rsidR="00D21754">
        <w:rPr>
          <w:rFonts w:ascii="Times New Roman" w:hAnsi="Times New Roman" w:cs="Times New Roman"/>
          <w:sz w:val="28"/>
          <w:szCs w:val="28"/>
          <w:lang w:val="uz-Cyrl-UZ"/>
        </w:rPr>
        <w:t xml:space="preserve"> </w:t>
      </w:r>
      <w:r w:rsidR="004961DA">
        <w:rPr>
          <w:rFonts w:ascii="Times New Roman" w:hAnsi="Times New Roman" w:cs="Times New Roman"/>
          <w:sz w:val="28"/>
          <w:szCs w:val="28"/>
          <w:lang w:val="uz-Cyrl-UZ"/>
        </w:rPr>
        <w:t xml:space="preserve">“Мунозара”, “Ҳинд сайёҳи”, </w:t>
      </w:r>
      <w:r w:rsidR="00D21754">
        <w:rPr>
          <w:rFonts w:ascii="Times New Roman" w:hAnsi="Times New Roman" w:cs="Times New Roman"/>
          <w:sz w:val="28"/>
          <w:szCs w:val="28"/>
          <w:lang w:val="uz-Cyrl-UZ"/>
        </w:rPr>
        <w:t>“Шарқ сиёсати”</w:t>
      </w:r>
      <w:r w:rsidR="004961DA">
        <w:rPr>
          <w:rFonts w:ascii="Times New Roman" w:hAnsi="Times New Roman" w:cs="Times New Roman"/>
          <w:sz w:val="28"/>
          <w:szCs w:val="28"/>
          <w:lang w:val="uz-Cyrl-UZ"/>
        </w:rPr>
        <w:t>.</w:t>
      </w:r>
    </w:p>
    <w:p w:rsidR="00777BA4" w:rsidRPr="00777BA4" w:rsidRDefault="00777BA4" w:rsidP="006F219E">
      <w:pPr>
        <w:pStyle w:val="a7"/>
        <w:ind w:firstLine="709"/>
        <w:jc w:val="both"/>
        <w:rPr>
          <w:rFonts w:ascii="Times New Roman" w:hAnsi="Times New Roman" w:cs="Times New Roman"/>
          <w:bCs/>
          <w:sz w:val="28"/>
          <w:szCs w:val="28"/>
          <w:lang w:val="uz-Cyrl-UZ"/>
        </w:rPr>
      </w:pPr>
      <w:r w:rsidRPr="00777BA4">
        <w:rPr>
          <w:rFonts w:ascii="Times New Roman" w:hAnsi="Times New Roman" w:cs="Times New Roman"/>
          <w:b/>
          <w:sz w:val="28"/>
          <w:szCs w:val="28"/>
          <w:lang w:val="uz-Cyrl-UZ"/>
        </w:rPr>
        <w:t>Ҳамза адабий мероси.</w:t>
      </w:r>
      <w:r>
        <w:rPr>
          <w:rFonts w:ascii="Times New Roman" w:hAnsi="Times New Roman" w:cs="Times New Roman"/>
          <w:b/>
          <w:sz w:val="28"/>
          <w:szCs w:val="28"/>
          <w:lang w:val="uz-Cyrl-UZ"/>
        </w:rPr>
        <w:t xml:space="preserve"> </w:t>
      </w:r>
      <w:r w:rsidRPr="00777BA4">
        <w:rPr>
          <w:rFonts w:ascii="Times New Roman" w:hAnsi="Times New Roman" w:cs="Times New Roman"/>
          <w:sz w:val="28"/>
          <w:szCs w:val="28"/>
          <w:lang w:val="uz-Cyrl-UZ"/>
        </w:rPr>
        <w:t>Адабий меросининг янгича талқини.</w:t>
      </w:r>
      <w:r>
        <w:rPr>
          <w:rFonts w:ascii="Times New Roman" w:hAnsi="Times New Roman" w:cs="Times New Roman"/>
          <w:b/>
          <w:sz w:val="28"/>
          <w:szCs w:val="28"/>
          <w:lang w:val="uz-Cyrl-UZ"/>
        </w:rPr>
        <w:t xml:space="preserve"> </w:t>
      </w:r>
      <w:r>
        <w:rPr>
          <w:rFonts w:ascii="Times New Roman" w:hAnsi="Times New Roman" w:cs="Times New Roman"/>
          <w:sz w:val="28"/>
          <w:szCs w:val="28"/>
          <w:lang w:val="uz-Cyrl-UZ"/>
        </w:rPr>
        <w:t>“Девони Ниҳоний”да анъана ва янгиланиш. Ҳамза шеърларида миллий уйғониш ғояси. Ҳамза насри ва жадидчилик. “Янги саодат” мллий романи.</w:t>
      </w:r>
      <w:r w:rsidRPr="00777BA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Драмалари.</w:t>
      </w:r>
    </w:p>
    <w:p w:rsidR="006F219E" w:rsidRPr="00777BA4" w:rsidRDefault="006F219E" w:rsidP="006F219E">
      <w:pPr>
        <w:pStyle w:val="a7"/>
        <w:ind w:firstLine="708"/>
        <w:rPr>
          <w:rFonts w:ascii="Times New Roman" w:hAnsi="Times New Roman" w:cs="Times New Roman"/>
          <w:b/>
          <w:bCs/>
          <w:sz w:val="28"/>
          <w:szCs w:val="28"/>
          <w:lang w:val="uz-Cyrl-UZ"/>
        </w:rPr>
      </w:pPr>
      <w:r w:rsidRPr="00777BA4">
        <w:rPr>
          <w:rFonts w:ascii="Times New Roman" w:hAnsi="Times New Roman" w:cs="Times New Roman"/>
          <w:b/>
          <w:bCs/>
          <w:sz w:val="28"/>
          <w:szCs w:val="28"/>
          <w:lang w:val="uz-Cyrl-UZ"/>
        </w:rPr>
        <w:t>Абдулла Қодирий романлари</w:t>
      </w:r>
    </w:p>
    <w:p w:rsidR="006F219E" w:rsidRPr="00777BA4" w:rsidRDefault="006F219E" w:rsidP="006F219E">
      <w:pPr>
        <w:pStyle w:val="a7"/>
        <w:ind w:firstLine="709"/>
        <w:jc w:val="both"/>
        <w:rPr>
          <w:rFonts w:ascii="Times New Roman" w:hAnsi="Times New Roman" w:cs="Times New Roman"/>
          <w:b/>
          <w:bCs/>
          <w:sz w:val="28"/>
          <w:szCs w:val="28"/>
          <w:lang w:val="uz-Cyrl-UZ"/>
        </w:rPr>
      </w:pPr>
      <w:r w:rsidRPr="00777BA4">
        <w:rPr>
          <w:rFonts w:ascii="Times New Roman" w:hAnsi="Times New Roman" w:cs="Times New Roman"/>
          <w:sz w:val="28"/>
          <w:szCs w:val="28"/>
          <w:lang w:val="uz-Cyrl-UZ"/>
        </w:rPr>
        <w:t>Ёзувчининг илк асарлари. "Ўтган кунлар"-биринчи ўзбек романи. "Меҳробдан чаён" романининг таҳлили.</w:t>
      </w:r>
    </w:p>
    <w:p w:rsidR="006F219E" w:rsidRPr="00D403AC" w:rsidRDefault="006F219E" w:rsidP="004961DA">
      <w:pPr>
        <w:pStyle w:val="a7"/>
        <w:ind w:firstLine="708"/>
        <w:jc w:val="both"/>
        <w:rPr>
          <w:rFonts w:ascii="Times New Roman" w:hAnsi="Times New Roman" w:cs="Times New Roman"/>
          <w:b/>
          <w:bCs/>
          <w:sz w:val="28"/>
          <w:szCs w:val="28"/>
        </w:rPr>
      </w:pPr>
      <w:r w:rsidRPr="00D403AC">
        <w:rPr>
          <w:rFonts w:ascii="Times New Roman" w:hAnsi="Times New Roman" w:cs="Times New Roman"/>
          <w:b/>
          <w:bCs/>
          <w:sz w:val="28"/>
          <w:szCs w:val="28"/>
        </w:rPr>
        <w:t>Чўлпон лирикаси</w:t>
      </w:r>
      <w:r w:rsidR="004961DA">
        <w:rPr>
          <w:rFonts w:ascii="Times New Roman" w:hAnsi="Times New Roman" w:cs="Times New Roman"/>
          <w:b/>
          <w:bCs/>
          <w:sz w:val="28"/>
          <w:szCs w:val="28"/>
          <w:lang w:val="uz-Cyrl-UZ"/>
        </w:rPr>
        <w:t xml:space="preserve">. </w:t>
      </w:r>
      <w:r w:rsidRPr="00D403AC">
        <w:rPr>
          <w:rFonts w:ascii="Times New Roman" w:hAnsi="Times New Roman" w:cs="Times New Roman"/>
          <w:sz w:val="28"/>
          <w:szCs w:val="28"/>
        </w:rPr>
        <w:t>Адиб биографиси ва илк ҳикоялари. Чўлпоннинг ХХ аср 20</w:t>
      </w:r>
      <w:r w:rsidR="004961DA">
        <w:rPr>
          <w:rFonts w:ascii="Times New Roman" w:hAnsi="Times New Roman" w:cs="Times New Roman"/>
          <w:sz w:val="28"/>
          <w:szCs w:val="28"/>
          <w:lang w:val="uz-Cyrl-UZ"/>
        </w:rPr>
        <w:t>-</w:t>
      </w:r>
      <w:r w:rsidRPr="00D403AC">
        <w:rPr>
          <w:rFonts w:ascii="Times New Roman" w:hAnsi="Times New Roman" w:cs="Times New Roman"/>
          <w:sz w:val="28"/>
          <w:szCs w:val="28"/>
        </w:rPr>
        <w:t>йиллар шеърияти. Унинг 30</w:t>
      </w:r>
      <w:r w:rsidR="004961DA">
        <w:rPr>
          <w:rFonts w:ascii="Times New Roman" w:hAnsi="Times New Roman" w:cs="Times New Roman"/>
          <w:sz w:val="28"/>
          <w:szCs w:val="28"/>
          <w:lang w:val="uz-Cyrl-UZ"/>
        </w:rPr>
        <w:t>-</w:t>
      </w:r>
      <w:r w:rsidRPr="00D403AC">
        <w:rPr>
          <w:rFonts w:ascii="Times New Roman" w:hAnsi="Times New Roman" w:cs="Times New Roman"/>
          <w:sz w:val="28"/>
          <w:szCs w:val="28"/>
        </w:rPr>
        <w:t>йиллар лирикасида муросасозлик оҳанглари.</w:t>
      </w:r>
    </w:p>
    <w:p w:rsidR="00D06F62" w:rsidRDefault="00D06F62" w:rsidP="00D06F62">
      <w:pPr>
        <w:pStyle w:val="a7"/>
        <w:ind w:firstLine="720"/>
        <w:jc w:val="both"/>
        <w:rPr>
          <w:rFonts w:ascii="Times New Roman" w:hAnsi="Times New Roman" w:cs="Times New Roman"/>
          <w:sz w:val="28"/>
          <w:szCs w:val="28"/>
          <w:lang w:val="uz-Cyrl-UZ"/>
        </w:rPr>
      </w:pPr>
      <w:r w:rsidRPr="00D403AC">
        <w:rPr>
          <w:rFonts w:ascii="Times New Roman" w:hAnsi="Times New Roman" w:cs="Times New Roman"/>
          <w:b/>
          <w:bCs/>
          <w:sz w:val="28"/>
          <w:szCs w:val="28"/>
          <w:lang w:val="uz-Cyrl-UZ"/>
        </w:rPr>
        <w:t>Янги ўзбек адабиётининг асосий хусусиятлари</w:t>
      </w:r>
      <w:r>
        <w:rPr>
          <w:rFonts w:ascii="Times New Roman" w:hAnsi="Times New Roman" w:cs="Times New Roman"/>
          <w:b/>
          <w:bCs/>
          <w:sz w:val="28"/>
          <w:szCs w:val="28"/>
          <w:lang w:val="uz-Cyrl-UZ"/>
        </w:rPr>
        <w:t xml:space="preserve">. </w:t>
      </w:r>
      <w:r w:rsidRPr="007A0E3C">
        <w:rPr>
          <w:rFonts w:ascii="Times New Roman" w:hAnsi="Times New Roman" w:cs="Times New Roman"/>
          <w:bCs/>
          <w:sz w:val="28"/>
          <w:szCs w:val="28"/>
          <w:lang w:val="uz-Cyrl-UZ"/>
        </w:rPr>
        <w:t>Янги ўзбек адабиёти тараққиётининг асосий босқичлари</w:t>
      </w:r>
      <w:r>
        <w:rPr>
          <w:rFonts w:ascii="Times New Roman" w:hAnsi="Times New Roman" w:cs="Times New Roman"/>
          <w:bCs/>
          <w:sz w:val="28"/>
          <w:szCs w:val="28"/>
          <w:lang w:val="uz-Cyrl-UZ"/>
        </w:rPr>
        <w:t xml:space="preserve">. </w:t>
      </w:r>
      <w:r>
        <w:rPr>
          <w:rFonts w:ascii="Times New Roman" w:hAnsi="Times New Roman" w:cs="Times New Roman"/>
          <w:sz w:val="28"/>
          <w:szCs w:val="28"/>
          <w:lang w:val="uz-Cyrl-UZ"/>
        </w:rPr>
        <w:t>А</w:t>
      </w:r>
      <w:r w:rsidRPr="00D403AC">
        <w:rPr>
          <w:rFonts w:ascii="Times New Roman" w:hAnsi="Times New Roman" w:cs="Times New Roman"/>
          <w:sz w:val="28"/>
          <w:szCs w:val="28"/>
          <w:lang w:val="uz-Cyrl-UZ"/>
        </w:rPr>
        <w:t>дабиёт</w:t>
      </w:r>
      <w:r w:rsidRPr="00D403AC">
        <w:rPr>
          <w:rFonts w:ascii="Times New Roman" w:hAnsi="Times New Roman" w:cs="Times New Roman"/>
          <w:b/>
          <w:bCs/>
          <w:sz w:val="28"/>
          <w:szCs w:val="28"/>
          <w:lang w:val="uz-Cyrl-UZ"/>
        </w:rPr>
        <w:t xml:space="preserve"> </w:t>
      </w:r>
      <w:r w:rsidRPr="00D403AC">
        <w:rPr>
          <w:rFonts w:ascii="Times New Roman" w:hAnsi="Times New Roman" w:cs="Times New Roman"/>
          <w:sz w:val="28"/>
          <w:szCs w:val="28"/>
          <w:lang w:val="uz-Cyrl-UZ"/>
        </w:rPr>
        <w:t xml:space="preserve">тарихини даврлаштириш </w:t>
      </w:r>
      <w:r>
        <w:rPr>
          <w:rFonts w:ascii="Times New Roman" w:hAnsi="Times New Roman" w:cs="Times New Roman"/>
          <w:sz w:val="28"/>
          <w:szCs w:val="28"/>
          <w:lang w:val="uz-Cyrl-UZ"/>
        </w:rPr>
        <w:t>тамойил</w:t>
      </w:r>
      <w:r w:rsidRPr="00D403AC">
        <w:rPr>
          <w:rFonts w:ascii="Times New Roman" w:hAnsi="Times New Roman" w:cs="Times New Roman"/>
          <w:sz w:val="28"/>
          <w:szCs w:val="28"/>
          <w:lang w:val="uz-Cyrl-UZ"/>
        </w:rPr>
        <w:t xml:space="preserve">лари. </w:t>
      </w:r>
    </w:p>
    <w:p w:rsidR="00777BA4" w:rsidRPr="00D403AC" w:rsidRDefault="00777BA4" w:rsidP="00777BA4">
      <w:pPr>
        <w:pStyle w:val="a7"/>
        <w:ind w:firstLine="708"/>
        <w:jc w:val="both"/>
        <w:rPr>
          <w:rFonts w:ascii="Times New Roman" w:hAnsi="Times New Roman" w:cs="Times New Roman"/>
          <w:b/>
          <w:bCs/>
          <w:sz w:val="28"/>
          <w:szCs w:val="28"/>
          <w:lang w:val="uz-Cyrl-UZ"/>
        </w:rPr>
      </w:pPr>
      <w:r w:rsidRPr="00D403AC">
        <w:rPr>
          <w:rFonts w:ascii="Times New Roman" w:hAnsi="Times New Roman" w:cs="Times New Roman"/>
          <w:b/>
          <w:bCs/>
          <w:sz w:val="28"/>
          <w:szCs w:val="28"/>
          <w:lang w:val="uz-Cyrl-UZ"/>
        </w:rPr>
        <w:t>Миллий истиқлол ва адабиёт</w:t>
      </w:r>
      <w:r>
        <w:rPr>
          <w:rFonts w:ascii="Times New Roman" w:hAnsi="Times New Roman" w:cs="Times New Roman"/>
          <w:b/>
          <w:bCs/>
          <w:sz w:val="28"/>
          <w:szCs w:val="28"/>
          <w:lang w:val="uz-Cyrl-UZ"/>
        </w:rPr>
        <w:t xml:space="preserve">. </w:t>
      </w:r>
      <w:r>
        <w:rPr>
          <w:rFonts w:ascii="Times New Roman" w:hAnsi="Times New Roman" w:cs="Times New Roman"/>
          <w:sz w:val="28"/>
          <w:szCs w:val="28"/>
          <w:lang w:val="uz-Cyrl-UZ"/>
        </w:rPr>
        <w:t>Я</w:t>
      </w:r>
      <w:r w:rsidRPr="00D403AC">
        <w:rPr>
          <w:rFonts w:ascii="Times New Roman" w:hAnsi="Times New Roman" w:cs="Times New Roman"/>
          <w:sz w:val="28"/>
          <w:szCs w:val="28"/>
          <w:lang w:val="uz-Cyrl-UZ"/>
        </w:rPr>
        <w:t xml:space="preserve">нги </w:t>
      </w:r>
      <w:r>
        <w:rPr>
          <w:rFonts w:ascii="Times New Roman" w:hAnsi="Times New Roman" w:cs="Times New Roman"/>
          <w:sz w:val="28"/>
          <w:szCs w:val="28"/>
          <w:lang w:val="uz-Cyrl-UZ"/>
        </w:rPr>
        <w:t xml:space="preserve">ижодий </w:t>
      </w:r>
      <w:r w:rsidRPr="00D403AC">
        <w:rPr>
          <w:rFonts w:ascii="Times New Roman" w:hAnsi="Times New Roman" w:cs="Times New Roman"/>
          <w:sz w:val="28"/>
          <w:szCs w:val="28"/>
          <w:lang w:val="uz-Cyrl-UZ"/>
        </w:rPr>
        <w:t>изланишлар. Реалистик тамойилларнинг устуворлиги</w:t>
      </w:r>
      <w:r>
        <w:rPr>
          <w:rFonts w:ascii="Times New Roman" w:hAnsi="Times New Roman" w:cs="Times New Roman"/>
          <w:sz w:val="28"/>
          <w:szCs w:val="28"/>
          <w:lang w:val="uz-Cyrl-UZ"/>
        </w:rPr>
        <w:t>.</w:t>
      </w:r>
      <w:r w:rsidRPr="00D403A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w:t>
      </w:r>
      <w:r w:rsidRPr="00D403AC">
        <w:rPr>
          <w:rFonts w:ascii="Times New Roman" w:hAnsi="Times New Roman" w:cs="Times New Roman"/>
          <w:sz w:val="28"/>
          <w:szCs w:val="28"/>
          <w:lang w:val="uz-Cyrl-UZ"/>
        </w:rPr>
        <w:t xml:space="preserve">одернистик адабиёт яратиш йўлидаги изланишлар. </w:t>
      </w:r>
    </w:p>
    <w:p w:rsidR="006F219E" w:rsidRPr="00D403AC" w:rsidRDefault="006F219E" w:rsidP="004961DA">
      <w:pPr>
        <w:pStyle w:val="a7"/>
        <w:ind w:firstLine="708"/>
        <w:jc w:val="both"/>
        <w:rPr>
          <w:rFonts w:ascii="Times New Roman" w:hAnsi="Times New Roman" w:cs="Times New Roman"/>
          <w:b/>
          <w:bCs/>
          <w:sz w:val="28"/>
          <w:szCs w:val="28"/>
        </w:rPr>
      </w:pPr>
      <w:r w:rsidRPr="00D403AC">
        <w:rPr>
          <w:rFonts w:ascii="Times New Roman" w:hAnsi="Times New Roman" w:cs="Times New Roman"/>
          <w:b/>
          <w:bCs/>
          <w:sz w:val="28"/>
          <w:szCs w:val="28"/>
          <w:lang w:val="uz-Cyrl-UZ"/>
        </w:rPr>
        <w:t>Ойбек романлари</w:t>
      </w:r>
      <w:r w:rsidR="004961DA">
        <w:rPr>
          <w:rFonts w:ascii="Times New Roman" w:hAnsi="Times New Roman" w:cs="Times New Roman"/>
          <w:b/>
          <w:bCs/>
          <w:sz w:val="28"/>
          <w:szCs w:val="28"/>
          <w:lang w:val="uz-Cyrl-UZ"/>
        </w:rPr>
        <w:t xml:space="preserve">. </w:t>
      </w:r>
      <w:r w:rsidRPr="00D403AC">
        <w:rPr>
          <w:rFonts w:ascii="Times New Roman" w:hAnsi="Times New Roman" w:cs="Times New Roman"/>
          <w:sz w:val="28"/>
          <w:szCs w:val="28"/>
          <w:lang w:val="uz-Cyrl-UZ"/>
        </w:rPr>
        <w:t xml:space="preserve">Ёзувчининг ҳаёт йўли. </w:t>
      </w:r>
      <w:r w:rsidRPr="00D403AC">
        <w:rPr>
          <w:rFonts w:ascii="Times New Roman" w:hAnsi="Times New Roman" w:cs="Times New Roman"/>
          <w:sz w:val="28"/>
          <w:szCs w:val="28"/>
        </w:rPr>
        <w:t>"Қутлуғ қон" романида миллий озодлик ҳаракатининг акс эттирилиш. "Навоий" романи</w:t>
      </w:r>
      <w:r w:rsidR="004961DA">
        <w:rPr>
          <w:rFonts w:ascii="Times New Roman" w:hAnsi="Times New Roman" w:cs="Times New Roman"/>
          <w:sz w:val="28"/>
          <w:szCs w:val="28"/>
          <w:lang w:val="uz-Cyrl-UZ"/>
        </w:rPr>
        <w:t>нинг</w:t>
      </w:r>
      <w:r w:rsidRPr="00D403AC">
        <w:rPr>
          <w:rFonts w:ascii="Times New Roman" w:hAnsi="Times New Roman" w:cs="Times New Roman"/>
          <w:sz w:val="28"/>
          <w:szCs w:val="28"/>
        </w:rPr>
        <w:t xml:space="preserve"> ўзбек адабиёти</w:t>
      </w:r>
      <w:r w:rsidR="004961DA">
        <w:rPr>
          <w:rFonts w:ascii="Times New Roman" w:hAnsi="Times New Roman" w:cs="Times New Roman"/>
          <w:sz w:val="28"/>
          <w:szCs w:val="28"/>
          <w:lang w:val="uz-Cyrl-UZ"/>
        </w:rPr>
        <w:t xml:space="preserve"> тараққиётидаги ўрни</w:t>
      </w:r>
      <w:r w:rsidRPr="00D403AC">
        <w:rPr>
          <w:rFonts w:ascii="Times New Roman" w:hAnsi="Times New Roman" w:cs="Times New Roman"/>
          <w:sz w:val="28"/>
          <w:szCs w:val="28"/>
        </w:rPr>
        <w:t xml:space="preserve">. </w:t>
      </w:r>
    </w:p>
    <w:p w:rsidR="006F219E" w:rsidRPr="00D403AC" w:rsidRDefault="006F219E" w:rsidP="004961DA">
      <w:pPr>
        <w:pStyle w:val="a7"/>
        <w:ind w:firstLine="708"/>
        <w:jc w:val="both"/>
        <w:rPr>
          <w:rFonts w:ascii="Times New Roman" w:hAnsi="Times New Roman" w:cs="Times New Roman"/>
          <w:sz w:val="28"/>
          <w:szCs w:val="28"/>
          <w:lang w:val="uz-Cyrl-UZ"/>
        </w:rPr>
      </w:pPr>
      <w:r w:rsidRPr="00D403AC">
        <w:rPr>
          <w:rFonts w:ascii="Times New Roman" w:hAnsi="Times New Roman" w:cs="Times New Roman"/>
          <w:b/>
          <w:bCs/>
          <w:sz w:val="28"/>
          <w:szCs w:val="28"/>
        </w:rPr>
        <w:lastRenderedPageBreak/>
        <w:t>Ғафур Ғулом</w:t>
      </w:r>
      <w:r w:rsidR="004961DA">
        <w:rPr>
          <w:rFonts w:ascii="Times New Roman" w:hAnsi="Times New Roman" w:cs="Times New Roman"/>
          <w:b/>
          <w:bCs/>
          <w:sz w:val="28"/>
          <w:szCs w:val="28"/>
          <w:lang w:val="uz-Cyrl-UZ"/>
        </w:rPr>
        <w:t xml:space="preserve"> шеърияти. </w:t>
      </w:r>
      <w:r w:rsidRPr="00D403AC">
        <w:rPr>
          <w:rFonts w:ascii="Times New Roman" w:hAnsi="Times New Roman" w:cs="Times New Roman"/>
          <w:sz w:val="28"/>
          <w:szCs w:val="28"/>
        </w:rPr>
        <w:t xml:space="preserve">Шоир биографияси ва ижодининг илк босқичи. </w:t>
      </w:r>
      <w:r w:rsidR="004961DA">
        <w:rPr>
          <w:rFonts w:ascii="Times New Roman" w:hAnsi="Times New Roman" w:cs="Times New Roman"/>
          <w:sz w:val="28"/>
          <w:szCs w:val="28"/>
          <w:lang w:val="uz-Cyrl-UZ"/>
        </w:rPr>
        <w:t>Шоир</w:t>
      </w:r>
      <w:r w:rsidRPr="00D403AC">
        <w:rPr>
          <w:rFonts w:ascii="Times New Roman" w:hAnsi="Times New Roman" w:cs="Times New Roman"/>
          <w:sz w:val="28"/>
          <w:szCs w:val="28"/>
        </w:rPr>
        <w:t>нинг уруш даври шеъ</w:t>
      </w:r>
      <w:r w:rsidR="004278FE">
        <w:rPr>
          <w:rFonts w:ascii="Times New Roman" w:hAnsi="Times New Roman" w:cs="Times New Roman"/>
          <w:sz w:val="28"/>
          <w:szCs w:val="28"/>
        </w:rPr>
        <w:t>риятига хос асосий хусусиятлар.</w:t>
      </w:r>
      <w:r w:rsidR="004278FE">
        <w:rPr>
          <w:rFonts w:ascii="Times New Roman" w:hAnsi="Times New Roman" w:cs="Times New Roman"/>
          <w:sz w:val="28"/>
          <w:szCs w:val="28"/>
          <w:lang w:val="uz-Cyrl-UZ"/>
        </w:rPr>
        <w:t xml:space="preserve"> </w:t>
      </w:r>
      <w:r w:rsidRPr="00D403AC">
        <w:rPr>
          <w:rFonts w:ascii="Times New Roman" w:hAnsi="Times New Roman" w:cs="Times New Roman"/>
          <w:sz w:val="28"/>
          <w:szCs w:val="28"/>
        </w:rPr>
        <w:t>"Шарқдан келаётирман" тўпламидаги шеърлар таҳлили.</w:t>
      </w:r>
    </w:p>
    <w:p w:rsidR="006F219E" w:rsidRPr="00D403AC" w:rsidRDefault="004311E6" w:rsidP="004961DA">
      <w:pPr>
        <w:pStyle w:val="a7"/>
        <w:ind w:firstLine="708"/>
        <w:jc w:val="both"/>
        <w:rPr>
          <w:rFonts w:ascii="Times New Roman" w:hAnsi="Times New Roman" w:cs="Times New Roman"/>
          <w:sz w:val="28"/>
          <w:szCs w:val="28"/>
          <w:lang w:val="uz-Cyrl-UZ"/>
        </w:rPr>
      </w:pPr>
      <w:r>
        <w:rPr>
          <w:rFonts w:ascii="Times New Roman" w:hAnsi="Times New Roman" w:cs="Times New Roman"/>
          <w:b/>
          <w:bCs/>
          <w:sz w:val="28"/>
          <w:szCs w:val="28"/>
          <w:lang w:val="uz-Cyrl-UZ"/>
        </w:rPr>
        <w:t xml:space="preserve">           </w:t>
      </w:r>
      <w:r w:rsidR="006F219E" w:rsidRPr="00D403AC">
        <w:rPr>
          <w:rFonts w:ascii="Times New Roman" w:hAnsi="Times New Roman" w:cs="Times New Roman"/>
          <w:b/>
          <w:bCs/>
          <w:sz w:val="28"/>
          <w:szCs w:val="28"/>
          <w:lang w:val="uz-Cyrl-UZ"/>
        </w:rPr>
        <w:t>Абдулла Қаҳҳорнинг ҳикоянавислик маҳорати</w:t>
      </w:r>
      <w:r w:rsidR="004961DA">
        <w:rPr>
          <w:rFonts w:ascii="Times New Roman" w:hAnsi="Times New Roman" w:cs="Times New Roman"/>
          <w:b/>
          <w:bCs/>
          <w:sz w:val="28"/>
          <w:szCs w:val="28"/>
          <w:lang w:val="uz-Cyrl-UZ"/>
        </w:rPr>
        <w:t xml:space="preserve">. </w:t>
      </w:r>
      <w:r w:rsidR="004961DA">
        <w:rPr>
          <w:rFonts w:ascii="Times New Roman" w:hAnsi="Times New Roman" w:cs="Times New Roman"/>
          <w:sz w:val="28"/>
          <w:szCs w:val="28"/>
          <w:lang w:val="uz-Cyrl-UZ"/>
        </w:rPr>
        <w:t>Ҳ</w:t>
      </w:r>
      <w:r w:rsidR="006F219E" w:rsidRPr="00D403AC">
        <w:rPr>
          <w:rFonts w:ascii="Times New Roman" w:hAnsi="Times New Roman" w:cs="Times New Roman"/>
          <w:sz w:val="28"/>
          <w:szCs w:val="28"/>
          <w:lang w:val="uz-Cyrl-UZ"/>
        </w:rPr>
        <w:t>аёт йўли ва ижоди</w:t>
      </w:r>
      <w:r w:rsidR="004961DA">
        <w:rPr>
          <w:rFonts w:ascii="Times New Roman" w:hAnsi="Times New Roman" w:cs="Times New Roman"/>
          <w:sz w:val="28"/>
          <w:szCs w:val="28"/>
          <w:lang w:val="uz-Cyrl-UZ"/>
        </w:rPr>
        <w:t xml:space="preserve"> босқичлари</w:t>
      </w:r>
      <w:r w:rsidR="006F219E" w:rsidRPr="00D403AC">
        <w:rPr>
          <w:rFonts w:ascii="Times New Roman" w:hAnsi="Times New Roman" w:cs="Times New Roman"/>
          <w:sz w:val="28"/>
          <w:szCs w:val="28"/>
          <w:lang w:val="uz-Cyrl-UZ"/>
        </w:rPr>
        <w:t>. Адиб ҳикояларида реализм анъаналари. "Ўғри", "Даҳшат", "Майиз емаган хотин" ҳикояларининг таҳлили.</w:t>
      </w:r>
      <w:r w:rsidR="004961DA">
        <w:rPr>
          <w:rFonts w:ascii="Times New Roman" w:hAnsi="Times New Roman" w:cs="Times New Roman"/>
          <w:sz w:val="28"/>
          <w:szCs w:val="28"/>
          <w:lang w:val="uz-Cyrl-UZ"/>
        </w:rPr>
        <w:t xml:space="preserve"> Абдулла Қаҳҳор романлари.</w:t>
      </w:r>
    </w:p>
    <w:p w:rsidR="006F219E" w:rsidRPr="00D403AC" w:rsidRDefault="006F219E" w:rsidP="004961DA">
      <w:pPr>
        <w:pStyle w:val="a7"/>
        <w:ind w:firstLine="708"/>
        <w:jc w:val="both"/>
        <w:rPr>
          <w:rFonts w:ascii="Times New Roman" w:hAnsi="Times New Roman" w:cs="Times New Roman"/>
          <w:sz w:val="28"/>
          <w:szCs w:val="28"/>
          <w:lang w:val="uz-Cyrl-UZ"/>
        </w:rPr>
      </w:pPr>
      <w:r w:rsidRPr="00D72750">
        <w:rPr>
          <w:rFonts w:ascii="Times New Roman" w:hAnsi="Times New Roman" w:cs="Times New Roman"/>
          <w:b/>
          <w:bCs/>
          <w:sz w:val="28"/>
          <w:szCs w:val="28"/>
          <w:lang w:val="uz-Cyrl-UZ"/>
        </w:rPr>
        <w:t>Саид Аҳмад насри</w:t>
      </w:r>
      <w:r w:rsidR="004961DA">
        <w:rPr>
          <w:rFonts w:ascii="Times New Roman" w:hAnsi="Times New Roman" w:cs="Times New Roman"/>
          <w:b/>
          <w:bCs/>
          <w:sz w:val="28"/>
          <w:szCs w:val="28"/>
          <w:lang w:val="uz-Cyrl-UZ"/>
        </w:rPr>
        <w:t xml:space="preserve">. </w:t>
      </w:r>
      <w:r w:rsidRPr="00D72750">
        <w:rPr>
          <w:rFonts w:ascii="Times New Roman" w:hAnsi="Times New Roman" w:cs="Times New Roman"/>
          <w:sz w:val="28"/>
          <w:szCs w:val="28"/>
          <w:lang w:val="uz-Cyrl-UZ"/>
        </w:rPr>
        <w:t xml:space="preserve">Саид Аҳмад ҳикоялари. Ёзувчи қиссалари. </w:t>
      </w:r>
      <w:r w:rsidRPr="00D403AC">
        <w:rPr>
          <w:rFonts w:ascii="Times New Roman" w:hAnsi="Times New Roman" w:cs="Times New Roman"/>
          <w:sz w:val="28"/>
          <w:szCs w:val="28"/>
        </w:rPr>
        <w:t>Саид Аҳмаднинг "Уфқ" трилогияси ва "Жимжитлик" романи таҳлили.</w:t>
      </w:r>
    </w:p>
    <w:p w:rsidR="006F219E" w:rsidRPr="00D403AC" w:rsidRDefault="006F219E" w:rsidP="004961DA">
      <w:pPr>
        <w:pStyle w:val="a7"/>
        <w:ind w:firstLine="708"/>
        <w:jc w:val="both"/>
        <w:rPr>
          <w:rFonts w:ascii="Times New Roman" w:hAnsi="Times New Roman" w:cs="Times New Roman"/>
          <w:sz w:val="28"/>
          <w:szCs w:val="28"/>
          <w:lang w:val="uz-Cyrl-UZ"/>
        </w:rPr>
      </w:pPr>
      <w:r w:rsidRPr="00D403AC">
        <w:rPr>
          <w:rFonts w:ascii="Times New Roman" w:hAnsi="Times New Roman" w:cs="Times New Roman"/>
          <w:b/>
          <w:bCs/>
          <w:sz w:val="28"/>
          <w:szCs w:val="28"/>
        </w:rPr>
        <w:t>Одил Ёқубов романлари</w:t>
      </w:r>
      <w:r w:rsidR="004961DA">
        <w:rPr>
          <w:rFonts w:ascii="Times New Roman" w:hAnsi="Times New Roman" w:cs="Times New Roman"/>
          <w:b/>
          <w:bCs/>
          <w:sz w:val="28"/>
          <w:szCs w:val="28"/>
          <w:lang w:val="uz-Cyrl-UZ"/>
        </w:rPr>
        <w:t xml:space="preserve">. </w:t>
      </w:r>
      <w:r w:rsidRPr="00D403AC">
        <w:rPr>
          <w:rFonts w:ascii="Times New Roman" w:hAnsi="Times New Roman" w:cs="Times New Roman"/>
          <w:sz w:val="28"/>
          <w:szCs w:val="28"/>
        </w:rPr>
        <w:t>Ёзувчи биографияси ва ижодининг илк босқичи. О</w:t>
      </w:r>
      <w:r w:rsidR="004961DA">
        <w:rPr>
          <w:rFonts w:ascii="Times New Roman" w:hAnsi="Times New Roman" w:cs="Times New Roman"/>
          <w:sz w:val="28"/>
          <w:szCs w:val="28"/>
          <w:lang w:val="uz-Cyrl-UZ"/>
        </w:rPr>
        <w:t xml:space="preserve">дил </w:t>
      </w:r>
      <w:r w:rsidRPr="00D403AC">
        <w:rPr>
          <w:rFonts w:ascii="Times New Roman" w:hAnsi="Times New Roman" w:cs="Times New Roman"/>
          <w:sz w:val="28"/>
          <w:szCs w:val="28"/>
        </w:rPr>
        <w:t>Ёқубов ўзбек адабиётида тарихий-полифоник романнинг асосчиси эканлиги. "Улуғбек хазинаси", "Кўҳна дунё", "Диёнат" романлари таҳлили.</w:t>
      </w:r>
    </w:p>
    <w:p w:rsidR="006F219E" w:rsidRPr="00D403AC" w:rsidRDefault="006F219E" w:rsidP="004961DA">
      <w:pPr>
        <w:pStyle w:val="a7"/>
        <w:ind w:firstLine="708"/>
        <w:jc w:val="both"/>
        <w:rPr>
          <w:rFonts w:ascii="Times New Roman" w:hAnsi="Times New Roman" w:cs="Times New Roman"/>
          <w:sz w:val="28"/>
          <w:szCs w:val="28"/>
          <w:lang w:val="uz-Cyrl-UZ"/>
        </w:rPr>
      </w:pPr>
      <w:r w:rsidRPr="00D403AC">
        <w:rPr>
          <w:rFonts w:ascii="Times New Roman" w:hAnsi="Times New Roman" w:cs="Times New Roman"/>
          <w:b/>
          <w:bCs/>
          <w:sz w:val="28"/>
          <w:szCs w:val="28"/>
          <w:lang w:val="uz-Cyrl-UZ"/>
        </w:rPr>
        <w:t>Пиримқул Қодиров насри</w:t>
      </w:r>
      <w:r w:rsidR="004961DA">
        <w:rPr>
          <w:rFonts w:ascii="Times New Roman" w:hAnsi="Times New Roman" w:cs="Times New Roman"/>
          <w:b/>
          <w:bCs/>
          <w:sz w:val="28"/>
          <w:szCs w:val="28"/>
          <w:lang w:val="uz-Cyrl-UZ"/>
        </w:rPr>
        <w:t xml:space="preserve">. </w:t>
      </w:r>
      <w:r w:rsidRPr="00D403AC">
        <w:rPr>
          <w:rFonts w:ascii="Times New Roman" w:hAnsi="Times New Roman" w:cs="Times New Roman"/>
          <w:b/>
          <w:bCs/>
          <w:sz w:val="28"/>
          <w:szCs w:val="28"/>
          <w:lang w:val="uz-Cyrl-UZ"/>
        </w:rPr>
        <w:t xml:space="preserve"> </w:t>
      </w:r>
      <w:r w:rsidRPr="00D403AC">
        <w:rPr>
          <w:rFonts w:ascii="Times New Roman" w:hAnsi="Times New Roman" w:cs="Times New Roman"/>
          <w:sz w:val="28"/>
          <w:szCs w:val="28"/>
          <w:lang w:val="uz-Cyrl-UZ"/>
        </w:rPr>
        <w:t xml:space="preserve">Ёзувчининг ҳаёт йўли ва дастлабки асарлари. </w:t>
      </w:r>
      <w:r w:rsidRPr="00D403AC">
        <w:rPr>
          <w:rFonts w:ascii="Times New Roman" w:hAnsi="Times New Roman" w:cs="Times New Roman"/>
          <w:sz w:val="28"/>
          <w:szCs w:val="28"/>
        </w:rPr>
        <w:t>Адибнинг замонавий мавзудаги қисса ва романлари. П</w:t>
      </w:r>
      <w:r w:rsidR="004961DA">
        <w:rPr>
          <w:rFonts w:ascii="Times New Roman" w:hAnsi="Times New Roman" w:cs="Times New Roman"/>
          <w:sz w:val="28"/>
          <w:szCs w:val="28"/>
          <w:lang w:val="uz-Cyrl-UZ"/>
        </w:rPr>
        <w:t xml:space="preserve">иримқул </w:t>
      </w:r>
      <w:r w:rsidRPr="00D403AC">
        <w:rPr>
          <w:rFonts w:ascii="Times New Roman" w:hAnsi="Times New Roman" w:cs="Times New Roman"/>
          <w:sz w:val="28"/>
          <w:szCs w:val="28"/>
        </w:rPr>
        <w:t>Қодировнинг тарихий романлари.</w:t>
      </w:r>
    </w:p>
    <w:p w:rsidR="006F219E" w:rsidRPr="004961DA" w:rsidRDefault="006F219E" w:rsidP="004961DA">
      <w:pPr>
        <w:pStyle w:val="a7"/>
        <w:ind w:firstLine="708"/>
        <w:jc w:val="both"/>
        <w:rPr>
          <w:rFonts w:ascii="Times New Roman" w:hAnsi="Times New Roman" w:cs="Times New Roman"/>
          <w:sz w:val="28"/>
          <w:szCs w:val="28"/>
          <w:lang w:val="uz-Cyrl-UZ"/>
        </w:rPr>
      </w:pPr>
      <w:r w:rsidRPr="00D403AC">
        <w:rPr>
          <w:rFonts w:ascii="Times New Roman" w:hAnsi="Times New Roman" w:cs="Times New Roman"/>
          <w:b/>
          <w:bCs/>
          <w:sz w:val="28"/>
          <w:szCs w:val="28"/>
        </w:rPr>
        <w:t>Эркин Воҳидов поэзияси</w:t>
      </w:r>
      <w:r w:rsidR="004961DA">
        <w:rPr>
          <w:rFonts w:ascii="Times New Roman" w:hAnsi="Times New Roman" w:cs="Times New Roman"/>
          <w:b/>
          <w:bCs/>
          <w:sz w:val="28"/>
          <w:szCs w:val="28"/>
          <w:lang w:val="uz-Cyrl-UZ"/>
        </w:rPr>
        <w:t xml:space="preserve">. </w:t>
      </w:r>
      <w:r w:rsidRPr="00D403AC">
        <w:rPr>
          <w:rFonts w:ascii="Times New Roman" w:hAnsi="Times New Roman" w:cs="Times New Roman"/>
          <w:sz w:val="28"/>
          <w:szCs w:val="28"/>
        </w:rPr>
        <w:t>Шоир биографияси ва лирикаси. Э</w:t>
      </w:r>
      <w:r w:rsidR="004961DA">
        <w:rPr>
          <w:rFonts w:ascii="Times New Roman" w:hAnsi="Times New Roman" w:cs="Times New Roman"/>
          <w:sz w:val="28"/>
          <w:szCs w:val="28"/>
          <w:lang w:val="uz-Cyrl-UZ"/>
        </w:rPr>
        <w:t xml:space="preserve">ркин </w:t>
      </w:r>
      <w:r w:rsidRPr="00D403AC">
        <w:rPr>
          <w:rFonts w:ascii="Times New Roman" w:hAnsi="Times New Roman" w:cs="Times New Roman"/>
          <w:sz w:val="28"/>
          <w:szCs w:val="28"/>
        </w:rPr>
        <w:t>Воҳидов достонлари. "Руҳлар исёни" достони таҳлили.</w:t>
      </w:r>
      <w:r w:rsidR="004961DA">
        <w:rPr>
          <w:rFonts w:ascii="Times New Roman" w:hAnsi="Times New Roman" w:cs="Times New Roman"/>
          <w:sz w:val="28"/>
          <w:szCs w:val="28"/>
          <w:lang w:val="uz-Cyrl-UZ"/>
        </w:rPr>
        <w:t xml:space="preserve"> “Истанбул фожиаси” достони бадиияти. Эркин Воҳидов – таржимон. </w:t>
      </w:r>
    </w:p>
    <w:p w:rsidR="006F219E" w:rsidRPr="004961DA" w:rsidRDefault="006F219E" w:rsidP="004961DA">
      <w:pPr>
        <w:pStyle w:val="a7"/>
        <w:ind w:firstLine="708"/>
        <w:jc w:val="both"/>
        <w:rPr>
          <w:rFonts w:ascii="Times New Roman" w:hAnsi="Times New Roman" w:cs="Times New Roman"/>
          <w:sz w:val="28"/>
          <w:szCs w:val="28"/>
          <w:lang w:val="uz-Cyrl-UZ"/>
        </w:rPr>
      </w:pPr>
      <w:r w:rsidRPr="00D403AC">
        <w:rPr>
          <w:rFonts w:ascii="Times New Roman" w:hAnsi="Times New Roman" w:cs="Times New Roman"/>
          <w:b/>
          <w:bCs/>
          <w:sz w:val="28"/>
          <w:szCs w:val="28"/>
        </w:rPr>
        <w:t xml:space="preserve">Абдулла Орипов </w:t>
      </w:r>
      <w:r w:rsidR="004961DA">
        <w:rPr>
          <w:rFonts w:ascii="Times New Roman" w:hAnsi="Times New Roman" w:cs="Times New Roman"/>
          <w:b/>
          <w:bCs/>
          <w:sz w:val="28"/>
          <w:szCs w:val="28"/>
          <w:lang w:val="uz-Cyrl-UZ"/>
        </w:rPr>
        <w:t xml:space="preserve">ижодининг ўрганилиши. </w:t>
      </w:r>
      <w:r w:rsidRPr="00D403AC">
        <w:rPr>
          <w:rFonts w:ascii="Times New Roman" w:hAnsi="Times New Roman" w:cs="Times New Roman"/>
          <w:sz w:val="28"/>
          <w:szCs w:val="28"/>
        </w:rPr>
        <w:t>А</w:t>
      </w:r>
      <w:r w:rsidR="004961DA">
        <w:rPr>
          <w:rFonts w:ascii="Times New Roman" w:hAnsi="Times New Roman" w:cs="Times New Roman"/>
          <w:sz w:val="28"/>
          <w:szCs w:val="28"/>
          <w:lang w:val="uz-Cyrl-UZ"/>
        </w:rPr>
        <w:t xml:space="preserve">бдулла </w:t>
      </w:r>
      <w:r w:rsidRPr="00D403AC">
        <w:rPr>
          <w:rFonts w:ascii="Times New Roman" w:hAnsi="Times New Roman" w:cs="Times New Roman"/>
          <w:sz w:val="28"/>
          <w:szCs w:val="28"/>
        </w:rPr>
        <w:t xml:space="preserve">Орипов лирикасининг асосий хусусиятлари. </w:t>
      </w:r>
      <w:r w:rsidR="004961DA">
        <w:rPr>
          <w:rFonts w:ascii="Times New Roman" w:hAnsi="Times New Roman" w:cs="Times New Roman"/>
          <w:sz w:val="28"/>
          <w:szCs w:val="28"/>
          <w:lang w:val="uz-Cyrl-UZ"/>
        </w:rPr>
        <w:t xml:space="preserve">Шоир шеъриятида миллий озодлик мавзуси. “Ҳаж дафтари”, “Ҳикмат садолари” туркумларида диний-маърифий мавзу талқини. Абдулла Орипов саёҳатномалари бадиияти. </w:t>
      </w:r>
      <w:r w:rsidRPr="004961DA">
        <w:rPr>
          <w:rFonts w:ascii="Times New Roman" w:hAnsi="Times New Roman" w:cs="Times New Roman"/>
          <w:sz w:val="28"/>
          <w:szCs w:val="28"/>
          <w:lang w:val="uz-Cyrl-UZ"/>
        </w:rPr>
        <w:t>"Жаннатга йўл", "Ҳаким ва ажал", "</w:t>
      </w:r>
      <w:r w:rsidR="004961DA">
        <w:rPr>
          <w:rFonts w:ascii="Times New Roman" w:hAnsi="Times New Roman" w:cs="Times New Roman"/>
          <w:sz w:val="28"/>
          <w:szCs w:val="28"/>
          <w:lang w:val="uz-Cyrl-UZ"/>
        </w:rPr>
        <w:t>Истиқлол манзаралари</w:t>
      </w:r>
      <w:r w:rsidRPr="004961DA">
        <w:rPr>
          <w:rFonts w:ascii="Times New Roman" w:hAnsi="Times New Roman" w:cs="Times New Roman"/>
          <w:sz w:val="28"/>
          <w:szCs w:val="28"/>
          <w:lang w:val="uz-Cyrl-UZ"/>
        </w:rPr>
        <w:t>" достонлари таҳлили.</w:t>
      </w:r>
      <w:r w:rsidR="004961DA">
        <w:rPr>
          <w:rFonts w:ascii="Times New Roman" w:hAnsi="Times New Roman" w:cs="Times New Roman"/>
          <w:sz w:val="28"/>
          <w:szCs w:val="28"/>
          <w:lang w:val="uz-Cyrl-UZ"/>
        </w:rPr>
        <w:t xml:space="preserve"> </w:t>
      </w:r>
    </w:p>
    <w:p w:rsidR="006F219E" w:rsidRPr="00D403AC" w:rsidRDefault="006F219E" w:rsidP="004961DA">
      <w:pPr>
        <w:pStyle w:val="a7"/>
        <w:ind w:firstLine="708"/>
        <w:jc w:val="both"/>
        <w:rPr>
          <w:rFonts w:ascii="Times New Roman" w:hAnsi="Times New Roman" w:cs="Times New Roman"/>
          <w:sz w:val="28"/>
          <w:szCs w:val="28"/>
          <w:lang w:val="uz-Cyrl-UZ"/>
        </w:rPr>
      </w:pPr>
      <w:r w:rsidRPr="00C7039C">
        <w:rPr>
          <w:rFonts w:ascii="Times New Roman" w:hAnsi="Times New Roman" w:cs="Times New Roman"/>
          <w:b/>
          <w:bCs/>
          <w:sz w:val="28"/>
          <w:szCs w:val="28"/>
          <w:lang w:val="uz-Cyrl-UZ"/>
        </w:rPr>
        <w:t>Ўткир Ҳошимов</w:t>
      </w:r>
      <w:r w:rsidR="004961DA">
        <w:rPr>
          <w:rFonts w:ascii="Times New Roman" w:hAnsi="Times New Roman" w:cs="Times New Roman"/>
          <w:b/>
          <w:bCs/>
          <w:sz w:val="28"/>
          <w:szCs w:val="28"/>
          <w:lang w:val="uz-Cyrl-UZ"/>
        </w:rPr>
        <w:t xml:space="preserve">. </w:t>
      </w:r>
      <w:r w:rsidRPr="00D403AC">
        <w:rPr>
          <w:rFonts w:ascii="Times New Roman" w:hAnsi="Times New Roman" w:cs="Times New Roman"/>
          <w:sz w:val="28"/>
          <w:szCs w:val="28"/>
          <w:lang w:val="uz-Cyrl-UZ"/>
        </w:rPr>
        <w:t>Адибнинг ҳаёт йўли, даслабки ҳикоя ва қиссалари. "Баҳор қайтмайди", "Дунёнинг ишлари" қиссалари. "Нур борки, соя бор", "Икки эшик ораси", "Тушда кечган умрлар" романлар</w:t>
      </w:r>
      <w:r w:rsidR="004961DA">
        <w:rPr>
          <w:rFonts w:ascii="Times New Roman" w:hAnsi="Times New Roman" w:cs="Times New Roman"/>
          <w:sz w:val="28"/>
          <w:szCs w:val="28"/>
          <w:lang w:val="uz-Cyrl-UZ"/>
        </w:rPr>
        <w:t>и</w:t>
      </w:r>
      <w:r w:rsidRPr="00D403AC">
        <w:rPr>
          <w:rFonts w:ascii="Times New Roman" w:hAnsi="Times New Roman" w:cs="Times New Roman"/>
          <w:sz w:val="28"/>
          <w:szCs w:val="28"/>
          <w:lang w:val="uz-Cyrl-UZ"/>
        </w:rPr>
        <w:t xml:space="preserve"> таҳлили.</w:t>
      </w:r>
    </w:p>
    <w:p w:rsidR="006F219E" w:rsidRPr="00D403AC" w:rsidRDefault="006F219E" w:rsidP="004961DA">
      <w:pPr>
        <w:pStyle w:val="a7"/>
        <w:ind w:firstLine="708"/>
        <w:rPr>
          <w:rFonts w:ascii="Times New Roman" w:hAnsi="Times New Roman" w:cs="Times New Roman"/>
          <w:b/>
          <w:bCs/>
          <w:sz w:val="28"/>
          <w:szCs w:val="28"/>
          <w:lang w:val="uz-Cyrl-UZ"/>
        </w:rPr>
      </w:pPr>
      <w:r w:rsidRPr="00D403AC">
        <w:rPr>
          <w:rFonts w:ascii="Times New Roman" w:hAnsi="Times New Roman" w:cs="Times New Roman"/>
          <w:b/>
          <w:bCs/>
          <w:sz w:val="28"/>
          <w:szCs w:val="28"/>
          <w:lang w:val="uz-Cyrl-UZ"/>
        </w:rPr>
        <w:t>Шукур Холмирзаев насри</w:t>
      </w:r>
      <w:r w:rsidR="004961DA">
        <w:rPr>
          <w:rFonts w:ascii="Times New Roman" w:hAnsi="Times New Roman" w:cs="Times New Roman"/>
          <w:b/>
          <w:bCs/>
          <w:sz w:val="28"/>
          <w:szCs w:val="28"/>
          <w:lang w:val="uz-Cyrl-UZ"/>
        </w:rPr>
        <w:t xml:space="preserve">. </w:t>
      </w:r>
      <w:r w:rsidRPr="00D403AC">
        <w:rPr>
          <w:rFonts w:ascii="Times New Roman" w:hAnsi="Times New Roman" w:cs="Times New Roman"/>
          <w:sz w:val="28"/>
          <w:szCs w:val="28"/>
          <w:lang w:val="uz-Cyrl-UZ"/>
        </w:rPr>
        <w:t xml:space="preserve">Ёзувчининг таржимаи ҳоли ва ижодининг илк босқичи. Ш.Холмирзаев ҳикояларининг ўзига хослиги. Адибнинг қисса ва романлари. </w:t>
      </w:r>
    </w:p>
    <w:p w:rsidR="006F219E" w:rsidRPr="00D403AC" w:rsidRDefault="006F219E" w:rsidP="004961DA">
      <w:pPr>
        <w:pStyle w:val="a7"/>
        <w:ind w:firstLine="708"/>
        <w:rPr>
          <w:rFonts w:ascii="Times New Roman" w:hAnsi="Times New Roman" w:cs="Times New Roman"/>
          <w:b/>
          <w:bCs/>
          <w:sz w:val="28"/>
          <w:szCs w:val="28"/>
        </w:rPr>
      </w:pPr>
      <w:r w:rsidRPr="00D403AC">
        <w:rPr>
          <w:rFonts w:ascii="Times New Roman" w:hAnsi="Times New Roman" w:cs="Times New Roman"/>
          <w:b/>
          <w:bCs/>
          <w:sz w:val="28"/>
          <w:szCs w:val="28"/>
          <w:lang w:val="uz-Cyrl-UZ"/>
        </w:rPr>
        <w:t>Рауф Парфи ижоди</w:t>
      </w:r>
      <w:r w:rsidR="004961DA">
        <w:rPr>
          <w:rFonts w:ascii="Times New Roman" w:hAnsi="Times New Roman" w:cs="Times New Roman"/>
          <w:b/>
          <w:bCs/>
          <w:sz w:val="28"/>
          <w:szCs w:val="28"/>
          <w:lang w:val="uz-Cyrl-UZ"/>
        </w:rPr>
        <w:t xml:space="preserve">. </w:t>
      </w:r>
      <w:r w:rsidRPr="00D403AC">
        <w:rPr>
          <w:rFonts w:ascii="Times New Roman" w:hAnsi="Times New Roman" w:cs="Times New Roman"/>
          <w:sz w:val="28"/>
          <w:szCs w:val="28"/>
          <w:lang w:val="uz-Cyrl-UZ"/>
        </w:rPr>
        <w:t xml:space="preserve">Шоир биографияси ва илк ижоди. </w:t>
      </w:r>
      <w:r w:rsidRPr="00D403AC">
        <w:rPr>
          <w:rFonts w:ascii="Times New Roman" w:hAnsi="Times New Roman" w:cs="Times New Roman"/>
          <w:sz w:val="28"/>
          <w:szCs w:val="28"/>
        </w:rPr>
        <w:t xml:space="preserve">Рауф Парфи лирикасининг асосий хусусиятлари. "Сабр дарахти", "Тавба" тўпламларига кирган шеърлар таҳлили. </w:t>
      </w:r>
    </w:p>
    <w:p w:rsidR="006F219E" w:rsidRDefault="006F219E" w:rsidP="006F219E">
      <w:pPr>
        <w:pStyle w:val="a7"/>
        <w:jc w:val="both"/>
        <w:rPr>
          <w:rFonts w:ascii="Times New Roman" w:hAnsi="Times New Roman" w:cs="Times New Roman"/>
          <w:b/>
          <w:bCs/>
          <w:sz w:val="28"/>
          <w:szCs w:val="28"/>
          <w:lang w:val="uz-Cyrl-UZ"/>
        </w:rPr>
      </w:pPr>
      <w:r w:rsidRPr="00D403AC">
        <w:rPr>
          <w:rFonts w:ascii="Times New Roman" w:hAnsi="Times New Roman" w:cs="Times New Roman"/>
          <w:b/>
          <w:bCs/>
          <w:sz w:val="28"/>
          <w:szCs w:val="28"/>
        </w:rPr>
        <w:t xml:space="preserve"> </w:t>
      </w:r>
    </w:p>
    <w:p w:rsidR="006F219E" w:rsidRPr="004961DA" w:rsidRDefault="006F219E" w:rsidP="006F219E">
      <w:pPr>
        <w:spacing w:after="0"/>
        <w:ind w:firstLine="709"/>
        <w:jc w:val="center"/>
        <w:rPr>
          <w:rFonts w:ascii="Times New Roman" w:hAnsi="Times New Roman"/>
          <w:b/>
          <w:sz w:val="28"/>
          <w:szCs w:val="28"/>
          <w:lang w:val="uz-Cyrl-UZ"/>
        </w:rPr>
      </w:pPr>
      <w:r w:rsidRPr="00F440B6">
        <w:rPr>
          <w:rFonts w:ascii="Times New Roman" w:hAnsi="Times New Roman"/>
          <w:b/>
          <w:sz w:val="28"/>
          <w:szCs w:val="28"/>
          <w:lang w:val="uz-Cyrl-UZ"/>
        </w:rPr>
        <w:t>АДАБИЁТЛАР</w:t>
      </w:r>
      <w:r w:rsidR="004E6C15">
        <w:rPr>
          <w:rFonts w:ascii="Times New Roman" w:hAnsi="Times New Roman"/>
          <w:b/>
          <w:sz w:val="28"/>
          <w:szCs w:val="28"/>
          <w:lang w:val="uz-Cyrl-UZ"/>
        </w:rPr>
        <w:t>:</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Абдуллаев Ҳ. “Қутадғу билиг”да фольклоризмлар. – Филология фанлари номзоди илмий даражасини олиш учун ёзилган диссертация. – Тошкент, 2005.</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Абдураҳмонов А. Туркий адабиётнинг қадимги даври. – Тошкент, 2006.</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Адизова И. Сўзумни ўқуб англағайсен ўзумни... – Тошкент, 2008.</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Адизова И. Ўзбек мумтоз адабиёти тарихи. Ўқув қўлланма. – Тошкент, 2006.</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lastRenderedPageBreak/>
        <w:t>Аҳмад Саид. Сайланма. Уч томлик. – Тошкент: Ғафур Ғулом,1980-1983. Жимжитлик. – Тошкент: Ғафур Ғулом, 1989.</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Азимов У. Сайланма. – Тошкент: Шарқ, 1995.</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Болтабоев Ҳ. Мумтоз сўз қадри. – Тошкент: Адолат, 2004.</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Воҳидов Э. Изтироб. – Тошкент: Ўзбекистон, 1992.</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Воҳидов Э. Яхшидур аччиқ ҳақиқат. – Тошкент: Нур, 1992.</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Воҳидов Э. Сайланма. Икки томлик. – Тошкент: Ғафур Ғулом, 1986.</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Воҳидов Р., Эгонқулов Ҳ. Ўзбек мумтоз адабиёт тарихи. – Тошкент: Ўзбекистон ёзувчилар уюшмаси адабиёт жамғармаси нашриёти, 2006.</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Ёқубов О. Сайланма. Уч томлик. – Тошкент: Ғафур Ғулом, 1985-1987.</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Ёқубов О. Диёнат. – Тошкент: Ғафур Ғулом, 1979.</w:t>
      </w:r>
    </w:p>
    <w:p w:rsidR="004961DA" w:rsidRPr="002A7025" w:rsidRDefault="004961DA"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Жабборов Н. Замон, мезон, шеърият. Тошкент: Ғафур Ғулом, 2015</w:t>
      </w:r>
    </w:p>
    <w:p w:rsidR="004961DA" w:rsidRPr="002A7025" w:rsidRDefault="004961DA"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Жабборов Н. Адабиёт ва миллий маънавият.  Т.: “Маънавият”, 2015</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Зулфия. Асарлар. Уч жилдлик. – Тошкент: Ғафур Ғулом, 1983-1986.</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Каримов Н., Мамажонов С., Назаров У., Шарафиддинов О. ХХ аср ўзбек адабиёти тарихи. Аолий ўқув юртлари учун дарслик. – Тошкент: Ўқитувчи, 1999.</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Маматқулов М. Қадимги туркий адабиётдаги жанрлар поэтикаси. – Филология фанлари номзоди илмий даражасини олиш учун ёзилган диссертация. – Тошкент, 2004.</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Миртемир. Асарлар. Тўрт жилдлик. – Тошкент: Ғафур Ғулом, 1980-1983.</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Мухтор А. Асарлар. Тўрт томлик. – Тошкент: Ғафур Ғулом, 1980-1982.</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Мурод Тоғай. От кишнаган оқшом. Қиссалар. – Тошкент: Шарқ, 1994.</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Мурод Тоғай. Отамдан қолган далалар. Роман. – Тошкент: Шарқ, 1994.</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Мурод Тоғай. Бу дунёда ўлиб бўлмайди. Роман. – Тошкент: Шарқ, 2001.</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Орзибеков Р. Ўзбек адабиёти тарихи. Ўқув қўлланма. – Самарқанд, 2005.</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Ойбек. Мукаммал асарлар тўплами. 20 жилдлик. – Тошкент: Фан, 1990-1995.</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Олимжон Ҳ. Мукаммал асарлар тўплами. Беш жилдлик. – Тошкент: Фан, 1975-1994.</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Орипов. А. Тўлиқ асарлар тўплами. Тўрт жилдлик. – Тошкент: Ғафур Ғулом, 2001.</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Парфи Р. Сабр дарахти. – Тошкент: Ғафур Ғулом, 1986.</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Раҳмон Ш. Сайланма. – Тошкент: Шарқ, 1997.</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Раҳмонов Н. Руҳиятдаги нур муроди. – Тошкент, 2002.</w:t>
      </w:r>
    </w:p>
    <w:p w:rsidR="004E6C15" w:rsidRPr="002A7025" w:rsidRDefault="004E6C15"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Сирожиддинов Ш. Алишер Навоий: манбаларнинг қиёсий-типологик ва текстологик тадқиқи. Т.: Академнашр, 2011.</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lastRenderedPageBreak/>
        <w:t>Содиқ С. ХХ-ХХ1 асрлар ўзбек адабиёти тарихи. Дарслик. – Тошкент: Университет, 2005.</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Фитрат. Чин севиш. – Тошкент: Ғафур Ғулом, 1997.</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Фитрат. Танланган асарлар. 2-жилд. – Тошкент: Маънавият, 2000.</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Холмирзаев Ш. Уч жилдлик. – Тошкент: Шарқ, 2003.</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Чўлпон. Асарлар. Уч жилдлик. –</w:t>
      </w:r>
      <w:r w:rsidRPr="002A7025">
        <w:rPr>
          <w:lang w:val="uz-Cyrl-UZ"/>
        </w:rPr>
        <w:t xml:space="preserve"> </w:t>
      </w:r>
      <w:r w:rsidRPr="002A7025">
        <w:rPr>
          <w:rFonts w:ascii="Times New Roman" w:hAnsi="Times New Roman"/>
          <w:sz w:val="28"/>
          <w:szCs w:val="28"/>
          <w:lang w:val="uz-Cyrl-UZ"/>
        </w:rPr>
        <w:t>Тошкент: Ғафур Ғулом, 1994-1995.</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Шайхзода М. Асарлар. 6 томлик. – Тошкент: Ғафур Ғулом, 1969-1974.</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Ўзбек мумтоз адабиёти намуналари. (1-2 жилд). – Тошкент: Фан, 2003, 2005.</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 xml:space="preserve">Қодирий А. Ўткан кунлар. Меҳробдан чаён. Романлар. – Тошкент: Ғафур Ғулом, 1992. </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Қодирий А. Обид кетмон. – Тошкент: Ўзадабийнашр, 1960.</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Қодирий А. Кичик асарлар. – Тошкент: Ўзадабийнашр, 1969.</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Қаҳҳор А. Асарлар. Беш жилдлик. – Тошкент: Ғафур Ғулом, 1987-1989.</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Қодиров П. Сайланма. Уч жилдлик. – Тошкент: Ғафур Ғулом, 1987-1988.</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Ғулом Ғафур. Асарлар. 12 томлик. – Тошкент: Фан, 1970-1978.</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Ҳошимов Ў. Сайланма. Икки жилдлик. – Тошкент: Шарқ, 1993.</w:t>
      </w:r>
    </w:p>
    <w:p w:rsidR="006F219E" w:rsidRPr="002A7025" w:rsidRDefault="006F219E" w:rsidP="002A7025">
      <w:pPr>
        <w:pStyle w:val="a9"/>
        <w:numPr>
          <w:ilvl w:val="0"/>
          <w:numId w:val="6"/>
        </w:numPr>
        <w:spacing w:after="0"/>
        <w:ind w:left="426" w:hanging="502"/>
        <w:jc w:val="both"/>
        <w:rPr>
          <w:rFonts w:ascii="Times New Roman" w:hAnsi="Times New Roman"/>
          <w:sz w:val="28"/>
          <w:szCs w:val="28"/>
          <w:lang w:val="uz-Cyrl-UZ"/>
        </w:rPr>
      </w:pPr>
      <w:r w:rsidRPr="002A7025">
        <w:rPr>
          <w:rFonts w:ascii="Times New Roman" w:hAnsi="Times New Roman"/>
          <w:sz w:val="28"/>
          <w:szCs w:val="28"/>
          <w:lang w:val="uz-Cyrl-UZ"/>
        </w:rPr>
        <w:t>Ҳошимова Д. “Бобурнома”нинг илмий-танқидий матнини яратиш муаммолари. – Тошкент: 2007.</w:t>
      </w:r>
    </w:p>
    <w:p w:rsidR="006F219E" w:rsidRPr="00D31CD8" w:rsidRDefault="001D4B16" w:rsidP="002A7025">
      <w:pPr>
        <w:pStyle w:val="a9"/>
        <w:numPr>
          <w:ilvl w:val="0"/>
          <w:numId w:val="6"/>
        </w:numPr>
        <w:spacing w:after="0"/>
        <w:ind w:left="426" w:hanging="502"/>
        <w:jc w:val="both"/>
        <w:rPr>
          <w:rFonts w:ascii="Times New Roman" w:hAnsi="Times New Roman"/>
          <w:sz w:val="28"/>
          <w:szCs w:val="28"/>
          <w:lang w:val="uz-Cyrl-UZ"/>
        </w:rPr>
      </w:pPr>
      <w:hyperlink r:id="rId7" w:history="1">
        <w:r w:rsidR="006F219E" w:rsidRPr="00D31CD8">
          <w:rPr>
            <w:rStyle w:val="a3"/>
            <w:rFonts w:ascii="Times New Roman" w:hAnsi="Times New Roman"/>
            <w:color w:val="auto"/>
            <w:sz w:val="28"/>
            <w:szCs w:val="28"/>
            <w:lang w:val="en-US"/>
          </w:rPr>
          <w:t>www</w:t>
        </w:r>
        <w:r w:rsidR="006F219E" w:rsidRPr="00D31CD8">
          <w:rPr>
            <w:rStyle w:val="a3"/>
            <w:rFonts w:ascii="Times New Roman" w:hAnsi="Times New Roman"/>
            <w:color w:val="auto"/>
            <w:sz w:val="28"/>
            <w:szCs w:val="28"/>
          </w:rPr>
          <w:t>.</w:t>
        </w:r>
        <w:r w:rsidR="006F219E" w:rsidRPr="00D31CD8">
          <w:rPr>
            <w:rStyle w:val="a3"/>
            <w:rFonts w:ascii="Times New Roman" w:hAnsi="Times New Roman"/>
            <w:color w:val="auto"/>
            <w:sz w:val="28"/>
            <w:szCs w:val="28"/>
            <w:lang w:val="en-US"/>
          </w:rPr>
          <w:t>literature</w:t>
        </w:r>
        <w:r w:rsidR="006F219E" w:rsidRPr="00D31CD8">
          <w:rPr>
            <w:rStyle w:val="a3"/>
            <w:rFonts w:ascii="Times New Roman" w:hAnsi="Times New Roman"/>
            <w:color w:val="auto"/>
            <w:sz w:val="28"/>
            <w:szCs w:val="28"/>
          </w:rPr>
          <w:t>.</w:t>
        </w:r>
        <w:r w:rsidR="006F219E" w:rsidRPr="00D31CD8">
          <w:rPr>
            <w:rStyle w:val="a3"/>
            <w:rFonts w:ascii="Times New Roman" w:hAnsi="Times New Roman"/>
            <w:color w:val="auto"/>
            <w:sz w:val="28"/>
            <w:szCs w:val="28"/>
            <w:lang w:val="en-US"/>
          </w:rPr>
          <w:t>uz</w:t>
        </w:r>
      </w:hyperlink>
    </w:p>
    <w:p w:rsidR="006F219E" w:rsidRPr="00D403AC" w:rsidRDefault="006F219E" w:rsidP="002A7025">
      <w:pPr>
        <w:pStyle w:val="a7"/>
        <w:numPr>
          <w:ilvl w:val="0"/>
          <w:numId w:val="6"/>
        </w:numPr>
        <w:ind w:left="426" w:hanging="502"/>
        <w:jc w:val="both"/>
        <w:rPr>
          <w:rFonts w:ascii="Times New Roman" w:hAnsi="Times New Roman" w:cs="Times New Roman"/>
          <w:sz w:val="28"/>
          <w:szCs w:val="28"/>
          <w:lang w:val="uz-Cyrl-UZ"/>
        </w:rPr>
      </w:pPr>
      <w:r w:rsidRPr="00D403AC">
        <w:rPr>
          <w:rFonts w:ascii="Times New Roman" w:hAnsi="Times New Roman" w:cs="Times New Roman"/>
          <w:sz w:val="28"/>
          <w:szCs w:val="28"/>
          <w:lang w:val="uz-Cyrl-UZ"/>
        </w:rPr>
        <w:t>Каримов Н., Мамажонов С., Назаров Б., Норматов У., Шарафиддинов О. ХХ аср ўзбек адабиёти тарихи. Олий ўқув юртлари учун дарслик. Т., "Ўқитувчи" нашриёти. 1999.</w:t>
      </w:r>
    </w:p>
    <w:p w:rsidR="006F219E" w:rsidRPr="00796A5F" w:rsidRDefault="006F219E" w:rsidP="002A7025">
      <w:pPr>
        <w:pStyle w:val="a7"/>
        <w:numPr>
          <w:ilvl w:val="0"/>
          <w:numId w:val="6"/>
        </w:numPr>
        <w:ind w:left="426" w:hanging="502"/>
        <w:jc w:val="both"/>
        <w:rPr>
          <w:rFonts w:ascii="Times New Roman" w:hAnsi="Times New Roman" w:cs="Times New Roman"/>
          <w:sz w:val="28"/>
          <w:szCs w:val="28"/>
          <w:lang w:val="uz-Cyrl-UZ"/>
        </w:rPr>
      </w:pPr>
      <w:r w:rsidRPr="00D403AC">
        <w:rPr>
          <w:rFonts w:ascii="Times New Roman" w:hAnsi="Times New Roman" w:cs="Times New Roman"/>
          <w:sz w:val="28"/>
          <w:szCs w:val="28"/>
          <w:lang w:val="uz-Cyrl-UZ"/>
        </w:rPr>
        <w:t xml:space="preserve">Санжар Содиқ. ХХ-ХХ1 асрлар ўзбек адабиёти тарихи. </w:t>
      </w:r>
      <w:r w:rsidRPr="00796A5F">
        <w:rPr>
          <w:rFonts w:ascii="Times New Roman" w:hAnsi="Times New Roman" w:cs="Times New Roman"/>
          <w:sz w:val="28"/>
          <w:szCs w:val="28"/>
          <w:lang w:val="uz-Cyrl-UZ"/>
        </w:rPr>
        <w:t>Дарслик. Т., "Университет", 2005.</w:t>
      </w:r>
    </w:p>
    <w:p w:rsidR="006F219E" w:rsidRPr="00796A5F" w:rsidRDefault="002A7025" w:rsidP="002A7025">
      <w:pPr>
        <w:pStyle w:val="a7"/>
        <w:numPr>
          <w:ilvl w:val="0"/>
          <w:numId w:val="6"/>
        </w:numPr>
        <w:tabs>
          <w:tab w:val="left" w:pos="284"/>
        </w:tabs>
        <w:ind w:left="426" w:hanging="502"/>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6F219E" w:rsidRPr="00796A5F">
        <w:rPr>
          <w:rFonts w:ascii="Times New Roman" w:hAnsi="Times New Roman" w:cs="Times New Roman"/>
          <w:sz w:val="28"/>
          <w:szCs w:val="28"/>
          <w:lang w:val="uz-Cyrl-UZ"/>
        </w:rPr>
        <w:t>Фитрат. Чин севиш. Т., Ғ.Ғулом номидаги Адабиёт ва санъат нашриёти. 1997.</w:t>
      </w:r>
    </w:p>
    <w:p w:rsidR="006F219E" w:rsidRPr="00C76A37" w:rsidRDefault="002A7025" w:rsidP="002A7025">
      <w:pPr>
        <w:pStyle w:val="a7"/>
        <w:numPr>
          <w:ilvl w:val="0"/>
          <w:numId w:val="6"/>
        </w:numPr>
        <w:tabs>
          <w:tab w:val="left" w:pos="284"/>
        </w:tabs>
        <w:ind w:left="426" w:hanging="502"/>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6F219E" w:rsidRPr="00796A5F">
        <w:rPr>
          <w:rFonts w:ascii="Times New Roman" w:hAnsi="Times New Roman" w:cs="Times New Roman"/>
          <w:sz w:val="28"/>
          <w:szCs w:val="28"/>
          <w:lang w:val="uz-Cyrl-UZ"/>
        </w:rPr>
        <w:t>Абдулла Қодирий асарлари:</w:t>
      </w:r>
      <w:r w:rsidR="004E6C15">
        <w:rPr>
          <w:rFonts w:ascii="Times New Roman" w:hAnsi="Times New Roman" w:cs="Times New Roman"/>
          <w:sz w:val="28"/>
          <w:szCs w:val="28"/>
          <w:lang w:val="uz-Cyrl-UZ"/>
        </w:rPr>
        <w:t xml:space="preserve"> </w:t>
      </w:r>
      <w:r w:rsidR="006F219E" w:rsidRPr="00796A5F">
        <w:rPr>
          <w:rFonts w:ascii="Times New Roman" w:hAnsi="Times New Roman" w:cs="Times New Roman"/>
          <w:sz w:val="28"/>
          <w:szCs w:val="28"/>
          <w:lang w:val="uz-Cyrl-UZ"/>
        </w:rPr>
        <w:t>Ўтган кунлар, Меҳробдан чаён. Ро</w:t>
      </w:r>
      <w:r w:rsidR="006F219E" w:rsidRPr="00872D02">
        <w:rPr>
          <w:rFonts w:ascii="Times New Roman" w:hAnsi="Times New Roman" w:cs="Times New Roman"/>
          <w:sz w:val="28"/>
          <w:szCs w:val="28"/>
          <w:lang w:val="uz-Cyrl-UZ"/>
        </w:rPr>
        <w:t xml:space="preserve">манлар. Т, </w:t>
      </w:r>
      <w:r w:rsidR="006F219E" w:rsidRPr="00C76A37">
        <w:rPr>
          <w:rFonts w:ascii="Times New Roman" w:hAnsi="Times New Roman" w:cs="Times New Roman"/>
          <w:sz w:val="28"/>
          <w:szCs w:val="28"/>
          <w:lang w:val="uz-Cyrl-UZ"/>
        </w:rPr>
        <w:t>Ғ.Ғулом номидаги Адабиёт ва санъат нашриёти, 1992.</w:t>
      </w:r>
    </w:p>
    <w:p w:rsidR="006F219E" w:rsidRPr="004E6C15" w:rsidRDefault="002A7025" w:rsidP="002A7025">
      <w:pPr>
        <w:pStyle w:val="a7"/>
        <w:numPr>
          <w:ilvl w:val="0"/>
          <w:numId w:val="6"/>
        </w:numPr>
        <w:tabs>
          <w:tab w:val="left" w:pos="284"/>
        </w:tabs>
        <w:ind w:left="426" w:hanging="502"/>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4E6C15">
        <w:rPr>
          <w:rFonts w:ascii="Times New Roman" w:hAnsi="Times New Roman" w:cs="Times New Roman"/>
          <w:sz w:val="28"/>
          <w:szCs w:val="28"/>
          <w:lang w:val="uz-Cyrl-UZ"/>
        </w:rPr>
        <w:t xml:space="preserve">Абдулла Қодирий. </w:t>
      </w:r>
      <w:r w:rsidR="006F219E" w:rsidRPr="004E6C15">
        <w:rPr>
          <w:rFonts w:ascii="Times New Roman" w:hAnsi="Times New Roman" w:cs="Times New Roman"/>
          <w:sz w:val="28"/>
          <w:szCs w:val="28"/>
          <w:lang w:val="uz-Cyrl-UZ"/>
        </w:rPr>
        <w:t>Кичик асарлар. Т., Ўзадабийнашр, 1969.</w:t>
      </w:r>
    </w:p>
    <w:p w:rsidR="006F219E" w:rsidRPr="00D403AC" w:rsidRDefault="002A7025" w:rsidP="002A7025">
      <w:pPr>
        <w:pStyle w:val="a7"/>
        <w:numPr>
          <w:ilvl w:val="0"/>
          <w:numId w:val="6"/>
        </w:numPr>
        <w:tabs>
          <w:tab w:val="left" w:pos="284"/>
        </w:tabs>
        <w:ind w:left="426" w:hanging="502"/>
        <w:jc w:val="both"/>
        <w:rPr>
          <w:rFonts w:ascii="Times New Roman" w:hAnsi="Times New Roman" w:cs="Times New Roman"/>
          <w:sz w:val="28"/>
          <w:szCs w:val="28"/>
        </w:rPr>
      </w:pPr>
      <w:r>
        <w:rPr>
          <w:rFonts w:ascii="Times New Roman" w:hAnsi="Times New Roman" w:cs="Times New Roman"/>
          <w:sz w:val="28"/>
          <w:szCs w:val="28"/>
          <w:lang w:val="uz-Cyrl-UZ"/>
        </w:rPr>
        <w:t xml:space="preserve"> </w:t>
      </w:r>
      <w:r w:rsidR="006F219E" w:rsidRPr="00D72750">
        <w:rPr>
          <w:rFonts w:ascii="Times New Roman" w:hAnsi="Times New Roman" w:cs="Times New Roman"/>
          <w:sz w:val="28"/>
          <w:szCs w:val="28"/>
          <w:lang w:val="uz-Cyrl-UZ"/>
        </w:rPr>
        <w:t xml:space="preserve">Чўлпон. Асарлар. Уч жилдлик. Т., Ғ.Ғулом номидаги Адабиёт ва санъат нашриёти. </w:t>
      </w:r>
      <w:r w:rsidR="006F219E" w:rsidRPr="00D403AC">
        <w:rPr>
          <w:rFonts w:ascii="Times New Roman" w:hAnsi="Times New Roman" w:cs="Times New Roman"/>
          <w:sz w:val="28"/>
          <w:szCs w:val="28"/>
        </w:rPr>
        <w:t>1994-1995.</w:t>
      </w:r>
    </w:p>
    <w:p w:rsidR="006F219E" w:rsidRPr="00D403AC" w:rsidRDefault="002A7025" w:rsidP="002A7025">
      <w:pPr>
        <w:pStyle w:val="a7"/>
        <w:numPr>
          <w:ilvl w:val="0"/>
          <w:numId w:val="6"/>
        </w:numPr>
        <w:tabs>
          <w:tab w:val="left" w:pos="284"/>
        </w:tabs>
        <w:ind w:left="426" w:hanging="502"/>
        <w:jc w:val="both"/>
        <w:rPr>
          <w:rFonts w:ascii="Times New Roman" w:hAnsi="Times New Roman" w:cs="Times New Roman"/>
          <w:sz w:val="28"/>
          <w:szCs w:val="28"/>
        </w:rPr>
      </w:pPr>
      <w:r>
        <w:rPr>
          <w:rFonts w:ascii="Times New Roman" w:hAnsi="Times New Roman" w:cs="Times New Roman"/>
          <w:sz w:val="28"/>
          <w:szCs w:val="28"/>
          <w:lang w:val="uz-Cyrl-UZ"/>
        </w:rPr>
        <w:t xml:space="preserve"> </w:t>
      </w:r>
      <w:r w:rsidR="006F219E" w:rsidRPr="00D403AC">
        <w:rPr>
          <w:rFonts w:ascii="Times New Roman" w:hAnsi="Times New Roman" w:cs="Times New Roman"/>
          <w:sz w:val="28"/>
          <w:szCs w:val="28"/>
        </w:rPr>
        <w:t>Ойбек. Мукаммал асарлар тўплами. 20 жилдлик. Т., "Фан", 1990-1995.</w:t>
      </w:r>
    </w:p>
    <w:p w:rsidR="006F219E" w:rsidRPr="00D403AC" w:rsidRDefault="002A7025" w:rsidP="002A7025">
      <w:pPr>
        <w:pStyle w:val="a7"/>
        <w:numPr>
          <w:ilvl w:val="0"/>
          <w:numId w:val="6"/>
        </w:numPr>
        <w:tabs>
          <w:tab w:val="left" w:pos="284"/>
        </w:tabs>
        <w:ind w:left="426" w:hanging="502"/>
        <w:jc w:val="both"/>
        <w:rPr>
          <w:rFonts w:ascii="Times New Roman" w:hAnsi="Times New Roman" w:cs="Times New Roman"/>
          <w:sz w:val="28"/>
          <w:szCs w:val="28"/>
        </w:rPr>
      </w:pPr>
      <w:r>
        <w:rPr>
          <w:rFonts w:ascii="Times New Roman" w:hAnsi="Times New Roman" w:cs="Times New Roman"/>
          <w:sz w:val="28"/>
          <w:szCs w:val="28"/>
          <w:lang w:val="uz-Cyrl-UZ"/>
        </w:rPr>
        <w:t xml:space="preserve"> </w:t>
      </w:r>
      <w:r w:rsidR="006F219E" w:rsidRPr="00D403AC">
        <w:rPr>
          <w:rFonts w:ascii="Times New Roman" w:hAnsi="Times New Roman" w:cs="Times New Roman"/>
          <w:sz w:val="28"/>
          <w:szCs w:val="28"/>
        </w:rPr>
        <w:t>Ғафур Ғулом. Асарлар. 12 томлик. Т., "Фан", 1970-1978.</w:t>
      </w:r>
    </w:p>
    <w:p w:rsidR="006F219E" w:rsidRPr="00D403AC" w:rsidRDefault="006F219E" w:rsidP="002A7025">
      <w:pPr>
        <w:pStyle w:val="a7"/>
        <w:numPr>
          <w:ilvl w:val="0"/>
          <w:numId w:val="6"/>
        </w:numPr>
        <w:tabs>
          <w:tab w:val="left" w:pos="426"/>
        </w:tabs>
        <w:ind w:left="426" w:hanging="502"/>
        <w:jc w:val="both"/>
        <w:rPr>
          <w:rFonts w:ascii="Times New Roman" w:hAnsi="Times New Roman" w:cs="Times New Roman"/>
          <w:sz w:val="28"/>
          <w:szCs w:val="28"/>
        </w:rPr>
      </w:pPr>
      <w:r w:rsidRPr="00D403AC">
        <w:rPr>
          <w:rFonts w:ascii="Times New Roman" w:hAnsi="Times New Roman" w:cs="Times New Roman"/>
          <w:sz w:val="28"/>
          <w:szCs w:val="28"/>
        </w:rPr>
        <w:t>Абдулла Қаҳҳор. Асарлар. Беш жилдлик. Т., Ғ.Ғулом номидаги Адабиёт ва санъат нашриёти. 1987-1989.</w:t>
      </w:r>
    </w:p>
    <w:p w:rsidR="006F219E" w:rsidRPr="00D403AC" w:rsidRDefault="006F219E" w:rsidP="002A7025">
      <w:pPr>
        <w:pStyle w:val="a7"/>
        <w:numPr>
          <w:ilvl w:val="0"/>
          <w:numId w:val="6"/>
        </w:numPr>
        <w:tabs>
          <w:tab w:val="left" w:pos="426"/>
        </w:tabs>
        <w:ind w:left="426" w:hanging="502"/>
        <w:jc w:val="both"/>
        <w:rPr>
          <w:rFonts w:ascii="Times New Roman" w:hAnsi="Times New Roman" w:cs="Times New Roman"/>
          <w:sz w:val="28"/>
          <w:szCs w:val="28"/>
        </w:rPr>
      </w:pPr>
      <w:r w:rsidRPr="00D403AC">
        <w:rPr>
          <w:rFonts w:ascii="Times New Roman" w:hAnsi="Times New Roman" w:cs="Times New Roman"/>
          <w:sz w:val="28"/>
          <w:szCs w:val="28"/>
        </w:rPr>
        <w:t>Ҳамид Олимжон. Мукаммал асарлар тўплами. Беш жилдлик. Т., "Фан", 1975-1994.</w:t>
      </w:r>
    </w:p>
    <w:p w:rsidR="006F219E" w:rsidRPr="00D403AC" w:rsidRDefault="006F219E" w:rsidP="002A7025">
      <w:pPr>
        <w:pStyle w:val="a7"/>
        <w:numPr>
          <w:ilvl w:val="0"/>
          <w:numId w:val="6"/>
        </w:numPr>
        <w:tabs>
          <w:tab w:val="left" w:pos="426"/>
        </w:tabs>
        <w:ind w:left="426" w:hanging="502"/>
        <w:jc w:val="both"/>
        <w:rPr>
          <w:rFonts w:ascii="Times New Roman" w:hAnsi="Times New Roman" w:cs="Times New Roman"/>
          <w:sz w:val="28"/>
          <w:szCs w:val="28"/>
        </w:rPr>
      </w:pPr>
      <w:r w:rsidRPr="00D403AC">
        <w:rPr>
          <w:rFonts w:ascii="Times New Roman" w:hAnsi="Times New Roman" w:cs="Times New Roman"/>
          <w:sz w:val="28"/>
          <w:szCs w:val="28"/>
        </w:rPr>
        <w:t>Мақсуд Шайхзода. Асарлар. 6 томлик. Т., Ғ.Ғулом номидаги Адабиёт ва санъат нашриёти. 1969-1974.</w:t>
      </w:r>
    </w:p>
    <w:p w:rsidR="006F219E" w:rsidRPr="00D403AC" w:rsidRDefault="006F219E" w:rsidP="002A7025">
      <w:pPr>
        <w:pStyle w:val="a7"/>
        <w:numPr>
          <w:ilvl w:val="0"/>
          <w:numId w:val="6"/>
        </w:numPr>
        <w:tabs>
          <w:tab w:val="left" w:pos="426"/>
        </w:tabs>
        <w:ind w:left="426" w:hanging="502"/>
        <w:jc w:val="both"/>
        <w:rPr>
          <w:rFonts w:ascii="Times New Roman" w:hAnsi="Times New Roman" w:cs="Times New Roman"/>
          <w:sz w:val="28"/>
          <w:szCs w:val="28"/>
        </w:rPr>
      </w:pPr>
      <w:r w:rsidRPr="00D403AC">
        <w:rPr>
          <w:rFonts w:ascii="Times New Roman" w:hAnsi="Times New Roman" w:cs="Times New Roman"/>
          <w:sz w:val="28"/>
          <w:szCs w:val="28"/>
        </w:rPr>
        <w:lastRenderedPageBreak/>
        <w:t>Миртемир. Асарлар. Тўрт жилдлик. Т., Ғ.Ғулом номидаги Адабиёт ва санъат нашриёти. 1980-1983.</w:t>
      </w:r>
    </w:p>
    <w:p w:rsidR="006F219E" w:rsidRPr="00D403AC" w:rsidRDefault="006F219E" w:rsidP="002A7025">
      <w:pPr>
        <w:pStyle w:val="a7"/>
        <w:numPr>
          <w:ilvl w:val="0"/>
          <w:numId w:val="6"/>
        </w:numPr>
        <w:tabs>
          <w:tab w:val="left" w:pos="426"/>
        </w:tabs>
        <w:ind w:left="426" w:hanging="502"/>
        <w:jc w:val="both"/>
        <w:rPr>
          <w:rFonts w:ascii="Times New Roman" w:hAnsi="Times New Roman" w:cs="Times New Roman"/>
          <w:sz w:val="28"/>
          <w:szCs w:val="28"/>
        </w:rPr>
      </w:pPr>
      <w:r w:rsidRPr="00D403AC">
        <w:rPr>
          <w:rFonts w:ascii="Times New Roman" w:hAnsi="Times New Roman" w:cs="Times New Roman"/>
          <w:sz w:val="28"/>
          <w:szCs w:val="28"/>
        </w:rPr>
        <w:t>Зулфия. Асарлар. Уч жилдлик. Т., Ғ.Ғулом номидаги Адабиёт ва санъат нашриёти. 1983-1986.</w:t>
      </w:r>
    </w:p>
    <w:p w:rsidR="006F219E" w:rsidRPr="00D403AC" w:rsidRDefault="006F219E" w:rsidP="002A7025">
      <w:pPr>
        <w:pStyle w:val="a7"/>
        <w:numPr>
          <w:ilvl w:val="0"/>
          <w:numId w:val="6"/>
        </w:numPr>
        <w:tabs>
          <w:tab w:val="left" w:pos="426"/>
        </w:tabs>
        <w:ind w:left="426" w:hanging="502"/>
        <w:jc w:val="both"/>
        <w:rPr>
          <w:rFonts w:ascii="Times New Roman" w:hAnsi="Times New Roman" w:cs="Times New Roman"/>
          <w:sz w:val="28"/>
          <w:szCs w:val="28"/>
        </w:rPr>
      </w:pPr>
      <w:r w:rsidRPr="00D403AC">
        <w:rPr>
          <w:rFonts w:ascii="Times New Roman" w:hAnsi="Times New Roman" w:cs="Times New Roman"/>
          <w:sz w:val="28"/>
          <w:szCs w:val="28"/>
        </w:rPr>
        <w:t>Асқад Мухтор. Асарлар. Тўрт томлик. Т., Ғ.Ғулом номидаги Адабиёт ва санъат нашриёти. 1980-1983.</w:t>
      </w:r>
    </w:p>
    <w:p w:rsidR="006F219E" w:rsidRPr="00D403AC" w:rsidRDefault="006F219E" w:rsidP="002A7025">
      <w:pPr>
        <w:pStyle w:val="a7"/>
        <w:numPr>
          <w:ilvl w:val="0"/>
          <w:numId w:val="6"/>
        </w:numPr>
        <w:tabs>
          <w:tab w:val="left" w:pos="426"/>
        </w:tabs>
        <w:ind w:left="426" w:hanging="502"/>
        <w:jc w:val="both"/>
        <w:rPr>
          <w:rFonts w:ascii="Times New Roman" w:hAnsi="Times New Roman" w:cs="Times New Roman"/>
          <w:sz w:val="28"/>
          <w:szCs w:val="28"/>
        </w:rPr>
      </w:pPr>
      <w:r w:rsidRPr="00D403AC">
        <w:rPr>
          <w:rFonts w:ascii="Times New Roman" w:hAnsi="Times New Roman" w:cs="Times New Roman"/>
          <w:sz w:val="28"/>
          <w:szCs w:val="28"/>
        </w:rPr>
        <w:t xml:space="preserve"> Саид Аҳмад асарлари:</w:t>
      </w:r>
    </w:p>
    <w:p w:rsidR="006F219E" w:rsidRPr="00D403AC" w:rsidRDefault="006F219E" w:rsidP="002A7025">
      <w:pPr>
        <w:pStyle w:val="a7"/>
        <w:numPr>
          <w:ilvl w:val="0"/>
          <w:numId w:val="6"/>
        </w:numPr>
        <w:tabs>
          <w:tab w:val="left" w:pos="426"/>
        </w:tabs>
        <w:ind w:left="426" w:hanging="502"/>
        <w:jc w:val="both"/>
        <w:rPr>
          <w:rFonts w:ascii="Times New Roman" w:hAnsi="Times New Roman" w:cs="Times New Roman"/>
          <w:sz w:val="28"/>
          <w:szCs w:val="28"/>
        </w:rPr>
      </w:pPr>
      <w:r w:rsidRPr="00D403AC">
        <w:rPr>
          <w:rFonts w:ascii="Times New Roman" w:hAnsi="Times New Roman" w:cs="Times New Roman"/>
          <w:sz w:val="28"/>
          <w:szCs w:val="28"/>
        </w:rPr>
        <w:t>Сайланма. Уч томлик. Т., Ғ.Ғулом номидаги Адабиёт ва санъат нашриёти. 1980-1981.</w:t>
      </w:r>
    </w:p>
    <w:p w:rsidR="006F219E" w:rsidRPr="00D403AC" w:rsidRDefault="006F219E" w:rsidP="002A7025">
      <w:pPr>
        <w:pStyle w:val="a7"/>
        <w:numPr>
          <w:ilvl w:val="0"/>
          <w:numId w:val="6"/>
        </w:numPr>
        <w:tabs>
          <w:tab w:val="left" w:pos="426"/>
        </w:tabs>
        <w:ind w:left="426" w:hanging="502"/>
        <w:jc w:val="both"/>
        <w:rPr>
          <w:rFonts w:ascii="Times New Roman" w:hAnsi="Times New Roman" w:cs="Times New Roman"/>
          <w:sz w:val="28"/>
          <w:szCs w:val="28"/>
        </w:rPr>
      </w:pPr>
      <w:r w:rsidRPr="00D403AC">
        <w:rPr>
          <w:rFonts w:ascii="Times New Roman" w:hAnsi="Times New Roman" w:cs="Times New Roman"/>
          <w:sz w:val="28"/>
          <w:szCs w:val="28"/>
        </w:rPr>
        <w:t>Жимжитлик. Т., Ғ.Ғулом номидаги Адабиёт ва санъат нашриёти. 1989.</w:t>
      </w:r>
    </w:p>
    <w:p w:rsidR="006F219E" w:rsidRPr="00D403AC" w:rsidRDefault="006F219E" w:rsidP="002A7025">
      <w:pPr>
        <w:pStyle w:val="a7"/>
        <w:numPr>
          <w:ilvl w:val="0"/>
          <w:numId w:val="6"/>
        </w:numPr>
        <w:tabs>
          <w:tab w:val="left" w:pos="426"/>
        </w:tabs>
        <w:ind w:left="426" w:hanging="502"/>
        <w:jc w:val="both"/>
        <w:rPr>
          <w:rFonts w:ascii="Times New Roman" w:hAnsi="Times New Roman" w:cs="Times New Roman"/>
          <w:sz w:val="28"/>
          <w:szCs w:val="28"/>
        </w:rPr>
      </w:pPr>
      <w:r w:rsidRPr="00D403AC">
        <w:rPr>
          <w:rFonts w:ascii="Times New Roman" w:hAnsi="Times New Roman" w:cs="Times New Roman"/>
          <w:sz w:val="28"/>
          <w:szCs w:val="28"/>
        </w:rPr>
        <w:t>Одил Ёқубов асарлари:</w:t>
      </w:r>
    </w:p>
    <w:p w:rsidR="006F219E" w:rsidRPr="00D403AC" w:rsidRDefault="006F219E" w:rsidP="002A7025">
      <w:pPr>
        <w:pStyle w:val="a7"/>
        <w:numPr>
          <w:ilvl w:val="0"/>
          <w:numId w:val="6"/>
        </w:numPr>
        <w:tabs>
          <w:tab w:val="left" w:pos="426"/>
        </w:tabs>
        <w:ind w:left="426" w:hanging="502"/>
        <w:jc w:val="both"/>
        <w:rPr>
          <w:rFonts w:ascii="Times New Roman" w:hAnsi="Times New Roman" w:cs="Times New Roman"/>
          <w:sz w:val="28"/>
          <w:szCs w:val="28"/>
        </w:rPr>
      </w:pPr>
      <w:r w:rsidRPr="00D403AC">
        <w:rPr>
          <w:rFonts w:ascii="Times New Roman" w:hAnsi="Times New Roman" w:cs="Times New Roman"/>
          <w:sz w:val="28"/>
          <w:szCs w:val="28"/>
        </w:rPr>
        <w:t>Сайланма. Уч томлик. Т., Ғ.Ғулом номидаги Адабиёт ва санъат нашриёти. 1985-1987.</w:t>
      </w:r>
    </w:p>
    <w:p w:rsidR="006F219E" w:rsidRPr="00D403AC" w:rsidRDefault="006F219E" w:rsidP="002A7025">
      <w:pPr>
        <w:pStyle w:val="a7"/>
        <w:numPr>
          <w:ilvl w:val="0"/>
          <w:numId w:val="6"/>
        </w:numPr>
        <w:tabs>
          <w:tab w:val="left" w:pos="426"/>
        </w:tabs>
        <w:ind w:left="426" w:hanging="502"/>
        <w:jc w:val="both"/>
        <w:rPr>
          <w:rFonts w:ascii="Times New Roman" w:hAnsi="Times New Roman" w:cs="Times New Roman"/>
          <w:sz w:val="28"/>
          <w:szCs w:val="28"/>
        </w:rPr>
      </w:pPr>
      <w:r w:rsidRPr="00D403AC">
        <w:rPr>
          <w:rFonts w:ascii="Times New Roman" w:hAnsi="Times New Roman" w:cs="Times New Roman"/>
          <w:sz w:val="28"/>
          <w:szCs w:val="28"/>
        </w:rPr>
        <w:t>Диёнат. Т., Ғ.Ғулом номидаги Адабиёт ва санъат нашриёти. 1979.</w:t>
      </w:r>
    </w:p>
    <w:p w:rsidR="006F219E" w:rsidRPr="00AD6D0B" w:rsidRDefault="006F219E" w:rsidP="00B603C2">
      <w:pPr>
        <w:pStyle w:val="a7"/>
        <w:numPr>
          <w:ilvl w:val="0"/>
          <w:numId w:val="6"/>
        </w:numPr>
        <w:tabs>
          <w:tab w:val="left" w:pos="426"/>
          <w:tab w:val="num" w:pos="1080"/>
        </w:tabs>
        <w:ind w:left="426" w:hanging="502"/>
        <w:jc w:val="both"/>
        <w:rPr>
          <w:rFonts w:ascii="Times New Roman" w:hAnsi="Times New Roman" w:cs="Times New Roman"/>
          <w:sz w:val="28"/>
          <w:szCs w:val="28"/>
        </w:rPr>
      </w:pPr>
      <w:r w:rsidRPr="00AD6D0B">
        <w:rPr>
          <w:rFonts w:ascii="Times New Roman" w:hAnsi="Times New Roman" w:cs="Times New Roman"/>
          <w:sz w:val="28"/>
          <w:szCs w:val="28"/>
          <w:lang w:val="uz-Cyrl-UZ"/>
        </w:rPr>
        <w:t xml:space="preserve"> </w:t>
      </w:r>
      <w:r w:rsidRPr="00AD6D0B">
        <w:rPr>
          <w:rFonts w:ascii="Times New Roman" w:hAnsi="Times New Roman" w:cs="Times New Roman"/>
          <w:sz w:val="28"/>
          <w:szCs w:val="28"/>
        </w:rPr>
        <w:t>Пиримқул Қодиров асарлари:</w:t>
      </w:r>
      <w:r w:rsidR="00AD6D0B" w:rsidRPr="00AD6D0B">
        <w:rPr>
          <w:rFonts w:ascii="Times New Roman" w:hAnsi="Times New Roman" w:cs="Times New Roman"/>
          <w:sz w:val="28"/>
          <w:szCs w:val="28"/>
          <w:lang w:val="uz-Cyrl-UZ"/>
        </w:rPr>
        <w:t xml:space="preserve"> </w:t>
      </w:r>
      <w:r w:rsidRPr="00AD6D0B">
        <w:rPr>
          <w:rFonts w:ascii="Times New Roman" w:hAnsi="Times New Roman" w:cs="Times New Roman"/>
          <w:sz w:val="28"/>
          <w:szCs w:val="28"/>
        </w:rPr>
        <w:t>Сайланма. Уч жилдлик. Т., Ғ.Ғулом номидаги Адабиёт ва санъат нашриёти. 1987-1988.</w:t>
      </w:r>
      <w:r w:rsidR="00AD6D0B" w:rsidRPr="00AD6D0B">
        <w:rPr>
          <w:rFonts w:ascii="Times New Roman" w:hAnsi="Times New Roman" w:cs="Times New Roman"/>
          <w:sz w:val="28"/>
          <w:szCs w:val="28"/>
          <w:lang w:val="uz-Cyrl-UZ"/>
        </w:rPr>
        <w:t xml:space="preserve"> </w:t>
      </w:r>
      <w:r w:rsidRPr="00AD6D0B">
        <w:rPr>
          <w:rFonts w:ascii="Times New Roman" w:hAnsi="Times New Roman" w:cs="Times New Roman"/>
          <w:sz w:val="28"/>
          <w:szCs w:val="28"/>
        </w:rPr>
        <w:t>Авлодлар довони. Т., Ғ.Ғулом номидаги Адабиёт ва санъат нашриёти. 1989.</w:t>
      </w:r>
    </w:p>
    <w:p w:rsidR="006F219E" w:rsidRPr="00AD6D0B" w:rsidRDefault="006F219E" w:rsidP="00F74842">
      <w:pPr>
        <w:pStyle w:val="a7"/>
        <w:numPr>
          <w:ilvl w:val="0"/>
          <w:numId w:val="6"/>
        </w:numPr>
        <w:tabs>
          <w:tab w:val="left" w:pos="426"/>
        </w:tabs>
        <w:ind w:left="426" w:hanging="502"/>
        <w:jc w:val="both"/>
        <w:rPr>
          <w:rFonts w:ascii="Times New Roman" w:hAnsi="Times New Roman" w:cs="Times New Roman"/>
          <w:sz w:val="28"/>
          <w:szCs w:val="28"/>
        </w:rPr>
      </w:pPr>
      <w:r w:rsidRPr="00AD6D0B">
        <w:rPr>
          <w:rFonts w:ascii="Times New Roman" w:hAnsi="Times New Roman" w:cs="Times New Roman"/>
          <w:sz w:val="28"/>
          <w:szCs w:val="28"/>
        </w:rPr>
        <w:t>Эркин Воҳидов асарлари:</w:t>
      </w:r>
      <w:r w:rsidR="00AD6D0B" w:rsidRPr="00AD6D0B">
        <w:rPr>
          <w:rFonts w:ascii="Times New Roman" w:hAnsi="Times New Roman" w:cs="Times New Roman"/>
          <w:sz w:val="28"/>
          <w:szCs w:val="28"/>
          <w:lang w:val="uz-Cyrl-UZ"/>
        </w:rPr>
        <w:t xml:space="preserve"> </w:t>
      </w:r>
      <w:r w:rsidRPr="00AD6D0B">
        <w:rPr>
          <w:rFonts w:ascii="Times New Roman" w:hAnsi="Times New Roman" w:cs="Times New Roman"/>
          <w:sz w:val="28"/>
          <w:szCs w:val="28"/>
        </w:rPr>
        <w:t>Сайланма. Икки томлик. Т., Ғ.Ғулом номидаги Адабиёт ва санъат нашриёти. 1986.</w:t>
      </w:r>
      <w:r w:rsidR="00AD6D0B" w:rsidRPr="00AD6D0B">
        <w:rPr>
          <w:rFonts w:ascii="Times New Roman" w:hAnsi="Times New Roman" w:cs="Times New Roman"/>
          <w:sz w:val="28"/>
          <w:szCs w:val="28"/>
          <w:lang w:val="uz-Cyrl-UZ"/>
        </w:rPr>
        <w:t xml:space="preserve"> </w:t>
      </w:r>
      <w:r w:rsidRPr="00AD6D0B">
        <w:rPr>
          <w:rFonts w:ascii="Times New Roman" w:hAnsi="Times New Roman" w:cs="Times New Roman"/>
          <w:sz w:val="28"/>
          <w:szCs w:val="28"/>
        </w:rPr>
        <w:t>Изтироб. Т., "Ўзбекистон", 1992.</w:t>
      </w:r>
      <w:r w:rsidR="00AD6D0B" w:rsidRPr="00AD6D0B">
        <w:rPr>
          <w:rFonts w:ascii="Times New Roman" w:hAnsi="Times New Roman" w:cs="Times New Roman"/>
          <w:sz w:val="28"/>
          <w:szCs w:val="28"/>
          <w:lang w:val="uz-Cyrl-UZ"/>
        </w:rPr>
        <w:t xml:space="preserve"> </w:t>
      </w:r>
      <w:r w:rsidRPr="00AD6D0B">
        <w:rPr>
          <w:rFonts w:ascii="Times New Roman" w:hAnsi="Times New Roman" w:cs="Times New Roman"/>
          <w:sz w:val="28"/>
          <w:szCs w:val="28"/>
        </w:rPr>
        <w:t>Яхшидур аччиқ ҳақиқат. Т., "Нур", 1992.</w:t>
      </w:r>
    </w:p>
    <w:p w:rsidR="006F219E" w:rsidRPr="00D403AC" w:rsidRDefault="006F219E" w:rsidP="002A7025">
      <w:pPr>
        <w:pStyle w:val="a7"/>
        <w:numPr>
          <w:ilvl w:val="0"/>
          <w:numId w:val="6"/>
        </w:numPr>
        <w:tabs>
          <w:tab w:val="left" w:pos="426"/>
        </w:tabs>
        <w:ind w:left="426" w:hanging="502"/>
        <w:jc w:val="both"/>
        <w:rPr>
          <w:rFonts w:ascii="Times New Roman" w:hAnsi="Times New Roman" w:cs="Times New Roman"/>
          <w:sz w:val="28"/>
          <w:szCs w:val="28"/>
        </w:rPr>
      </w:pPr>
      <w:r w:rsidRPr="00D403AC">
        <w:rPr>
          <w:rFonts w:ascii="Times New Roman" w:hAnsi="Times New Roman" w:cs="Times New Roman"/>
          <w:sz w:val="28"/>
          <w:szCs w:val="28"/>
        </w:rPr>
        <w:t xml:space="preserve">Абдулла Орипов. </w:t>
      </w:r>
      <w:r w:rsidR="00AD6D0B">
        <w:rPr>
          <w:rFonts w:ascii="Times New Roman" w:hAnsi="Times New Roman" w:cs="Times New Roman"/>
          <w:sz w:val="28"/>
          <w:szCs w:val="28"/>
          <w:lang w:val="uz-Cyrl-UZ"/>
        </w:rPr>
        <w:t>Танланган</w:t>
      </w:r>
      <w:r w:rsidRPr="00D403AC">
        <w:rPr>
          <w:rFonts w:ascii="Times New Roman" w:hAnsi="Times New Roman" w:cs="Times New Roman"/>
          <w:sz w:val="28"/>
          <w:szCs w:val="28"/>
        </w:rPr>
        <w:t xml:space="preserve"> асарлар тўплами. </w:t>
      </w:r>
      <w:r w:rsidR="00AD6D0B">
        <w:rPr>
          <w:rFonts w:ascii="Times New Roman" w:hAnsi="Times New Roman" w:cs="Times New Roman"/>
          <w:sz w:val="28"/>
          <w:szCs w:val="28"/>
          <w:lang w:val="uz-Cyrl-UZ"/>
        </w:rPr>
        <w:t>Саккиз</w:t>
      </w:r>
      <w:r w:rsidRPr="00D403AC">
        <w:rPr>
          <w:rFonts w:ascii="Times New Roman" w:hAnsi="Times New Roman" w:cs="Times New Roman"/>
          <w:sz w:val="28"/>
          <w:szCs w:val="28"/>
        </w:rPr>
        <w:t xml:space="preserve"> жилдлик. Т., Ғ.Ғулом номидаги Адабиёт ва санъат нашриёти. 2001</w:t>
      </w:r>
      <w:r w:rsidR="00AD6D0B">
        <w:rPr>
          <w:rFonts w:ascii="Times New Roman" w:hAnsi="Times New Roman" w:cs="Times New Roman"/>
          <w:sz w:val="28"/>
          <w:szCs w:val="28"/>
          <w:lang w:val="uz-Cyrl-UZ"/>
        </w:rPr>
        <w:t>-2016</w:t>
      </w:r>
      <w:r w:rsidRPr="00D403AC">
        <w:rPr>
          <w:rFonts w:ascii="Times New Roman" w:hAnsi="Times New Roman" w:cs="Times New Roman"/>
          <w:sz w:val="28"/>
          <w:szCs w:val="28"/>
        </w:rPr>
        <w:t>.</w:t>
      </w:r>
    </w:p>
    <w:p w:rsidR="006F219E" w:rsidRPr="00D403AC" w:rsidRDefault="006F219E" w:rsidP="002A7025">
      <w:pPr>
        <w:pStyle w:val="a7"/>
        <w:numPr>
          <w:ilvl w:val="0"/>
          <w:numId w:val="6"/>
        </w:numPr>
        <w:tabs>
          <w:tab w:val="left" w:pos="426"/>
        </w:tabs>
        <w:ind w:left="426" w:hanging="502"/>
        <w:jc w:val="both"/>
        <w:rPr>
          <w:rFonts w:ascii="Times New Roman" w:hAnsi="Times New Roman" w:cs="Times New Roman"/>
          <w:sz w:val="28"/>
          <w:szCs w:val="28"/>
        </w:rPr>
      </w:pPr>
      <w:r w:rsidRPr="00D403AC">
        <w:rPr>
          <w:rFonts w:ascii="Times New Roman" w:hAnsi="Times New Roman" w:cs="Times New Roman"/>
          <w:sz w:val="28"/>
          <w:szCs w:val="28"/>
        </w:rPr>
        <w:t>Ўткир Ҳошимов. Сайланма. Икки жилдлик. Т., "Шарқ", 1993.</w:t>
      </w:r>
    </w:p>
    <w:p w:rsidR="006F219E" w:rsidRPr="00D403AC" w:rsidRDefault="006F219E" w:rsidP="002A7025">
      <w:pPr>
        <w:pStyle w:val="a7"/>
        <w:numPr>
          <w:ilvl w:val="0"/>
          <w:numId w:val="6"/>
        </w:numPr>
        <w:tabs>
          <w:tab w:val="left" w:pos="426"/>
        </w:tabs>
        <w:ind w:left="426" w:hanging="502"/>
        <w:jc w:val="both"/>
        <w:rPr>
          <w:rFonts w:ascii="Times New Roman" w:hAnsi="Times New Roman" w:cs="Times New Roman"/>
          <w:sz w:val="28"/>
          <w:szCs w:val="28"/>
        </w:rPr>
      </w:pPr>
      <w:r w:rsidRPr="00D403AC">
        <w:rPr>
          <w:rFonts w:ascii="Times New Roman" w:hAnsi="Times New Roman" w:cs="Times New Roman"/>
          <w:sz w:val="28"/>
          <w:szCs w:val="28"/>
        </w:rPr>
        <w:t>Шукур Холмирзаев. Уч жилдлик. Т., "Шарқ", 2003.</w:t>
      </w:r>
    </w:p>
    <w:p w:rsidR="00AD6D0B" w:rsidRPr="00AD6D0B" w:rsidRDefault="006F219E" w:rsidP="00AD6D0B">
      <w:pPr>
        <w:pStyle w:val="a7"/>
        <w:numPr>
          <w:ilvl w:val="0"/>
          <w:numId w:val="6"/>
        </w:numPr>
        <w:ind w:hanging="502"/>
        <w:jc w:val="both"/>
        <w:rPr>
          <w:rFonts w:ascii="Times New Roman" w:hAnsi="Times New Roman" w:cs="Times New Roman"/>
          <w:sz w:val="28"/>
          <w:szCs w:val="28"/>
        </w:rPr>
      </w:pPr>
      <w:r w:rsidRPr="00AD6D0B">
        <w:rPr>
          <w:rFonts w:ascii="Times New Roman" w:hAnsi="Times New Roman" w:cs="Times New Roman"/>
          <w:sz w:val="28"/>
          <w:szCs w:val="28"/>
        </w:rPr>
        <w:t>Рауф Парфи. Сабр дарахти. Т., Ғ.Ғулом номидаги Адабиёт ва санъат нашриёти. 1986.</w:t>
      </w:r>
      <w:r w:rsidR="00AD6D0B" w:rsidRPr="00AD6D0B">
        <w:rPr>
          <w:rFonts w:ascii="Times New Roman" w:hAnsi="Times New Roman" w:cs="Times New Roman"/>
          <w:sz w:val="28"/>
          <w:szCs w:val="28"/>
          <w:lang w:val="uz-Cyrl-UZ"/>
        </w:rPr>
        <w:t xml:space="preserve"> </w:t>
      </w:r>
    </w:p>
    <w:p w:rsidR="00AD6D0B" w:rsidRPr="00AD6D0B" w:rsidRDefault="006F219E" w:rsidP="007E5438">
      <w:pPr>
        <w:pStyle w:val="a7"/>
        <w:numPr>
          <w:ilvl w:val="0"/>
          <w:numId w:val="6"/>
        </w:numPr>
        <w:tabs>
          <w:tab w:val="left" w:pos="426"/>
        </w:tabs>
        <w:ind w:hanging="502"/>
        <w:jc w:val="both"/>
        <w:rPr>
          <w:rFonts w:ascii="Times New Roman" w:hAnsi="Times New Roman" w:cs="Times New Roman"/>
          <w:sz w:val="28"/>
          <w:szCs w:val="28"/>
        </w:rPr>
      </w:pPr>
      <w:r w:rsidRPr="00AD6D0B">
        <w:rPr>
          <w:rFonts w:ascii="Times New Roman" w:hAnsi="Times New Roman" w:cs="Times New Roman"/>
          <w:sz w:val="28"/>
          <w:szCs w:val="28"/>
        </w:rPr>
        <w:t>Тоғай мурод асарлари:</w:t>
      </w:r>
      <w:r w:rsidR="00AD6D0B" w:rsidRPr="00AD6D0B">
        <w:rPr>
          <w:rFonts w:ascii="Times New Roman" w:hAnsi="Times New Roman" w:cs="Times New Roman"/>
          <w:sz w:val="28"/>
          <w:szCs w:val="28"/>
          <w:lang w:val="uz-Cyrl-UZ"/>
        </w:rPr>
        <w:t xml:space="preserve"> </w:t>
      </w:r>
      <w:r w:rsidRPr="00AD6D0B">
        <w:rPr>
          <w:rFonts w:ascii="Times New Roman" w:hAnsi="Times New Roman" w:cs="Times New Roman"/>
          <w:sz w:val="28"/>
          <w:szCs w:val="28"/>
        </w:rPr>
        <w:t>От кишнаган оқшом. Қиссалар. Т., "Шарқ", 1994.</w:t>
      </w:r>
      <w:r w:rsidR="00AD6D0B" w:rsidRPr="00AD6D0B">
        <w:rPr>
          <w:rFonts w:ascii="Times New Roman" w:hAnsi="Times New Roman" w:cs="Times New Roman"/>
          <w:sz w:val="28"/>
          <w:szCs w:val="28"/>
          <w:lang w:val="uz-Cyrl-UZ"/>
        </w:rPr>
        <w:t xml:space="preserve"> </w:t>
      </w:r>
      <w:r w:rsidR="00AD6D0B" w:rsidRPr="00AD6D0B">
        <w:rPr>
          <w:rFonts w:ascii="Times New Roman" w:hAnsi="Times New Roman" w:cs="Times New Roman"/>
          <w:sz w:val="28"/>
          <w:szCs w:val="28"/>
        </w:rPr>
        <w:t>Отамдан қолган далалар. Роман. Т., "Шарқ", 1994.</w:t>
      </w:r>
      <w:r w:rsidR="00AD6D0B" w:rsidRPr="00AD6D0B">
        <w:rPr>
          <w:rFonts w:ascii="Times New Roman" w:hAnsi="Times New Roman" w:cs="Times New Roman"/>
          <w:sz w:val="28"/>
          <w:szCs w:val="28"/>
          <w:lang w:val="uz-Cyrl-UZ"/>
        </w:rPr>
        <w:t xml:space="preserve"> </w:t>
      </w:r>
      <w:r w:rsidRPr="00AD6D0B">
        <w:rPr>
          <w:rFonts w:ascii="Times New Roman" w:hAnsi="Times New Roman" w:cs="Times New Roman"/>
          <w:sz w:val="28"/>
          <w:szCs w:val="28"/>
        </w:rPr>
        <w:t>Бу дунёда ўлиб бўлмайди. Роман. Т., "Шарқ", 2001.</w:t>
      </w:r>
      <w:r w:rsidR="00AD6D0B" w:rsidRPr="00AD6D0B">
        <w:rPr>
          <w:rFonts w:ascii="Times New Roman" w:hAnsi="Times New Roman" w:cs="Times New Roman"/>
          <w:sz w:val="28"/>
          <w:szCs w:val="28"/>
          <w:lang w:val="uz-Cyrl-UZ"/>
        </w:rPr>
        <w:t xml:space="preserve"> </w:t>
      </w:r>
    </w:p>
    <w:p w:rsidR="006F219E" w:rsidRPr="00D403AC" w:rsidRDefault="00AD6D0B" w:rsidP="00AD6D0B">
      <w:pPr>
        <w:pStyle w:val="a7"/>
        <w:tabs>
          <w:tab w:val="left" w:pos="426"/>
        </w:tabs>
        <w:jc w:val="both"/>
        <w:rPr>
          <w:rFonts w:ascii="Times New Roman" w:hAnsi="Times New Roman" w:cs="Times New Roman"/>
          <w:sz w:val="28"/>
          <w:szCs w:val="28"/>
        </w:rPr>
      </w:pPr>
      <w:r>
        <w:rPr>
          <w:rFonts w:ascii="Times New Roman" w:hAnsi="Times New Roman" w:cs="Times New Roman"/>
          <w:sz w:val="28"/>
          <w:szCs w:val="28"/>
          <w:lang w:val="uz-Cyrl-UZ"/>
        </w:rPr>
        <w:t xml:space="preserve">75. </w:t>
      </w:r>
      <w:r w:rsidR="006F219E" w:rsidRPr="00D403AC">
        <w:rPr>
          <w:rFonts w:ascii="Times New Roman" w:hAnsi="Times New Roman" w:cs="Times New Roman"/>
          <w:sz w:val="28"/>
          <w:szCs w:val="28"/>
        </w:rPr>
        <w:t>Шавкат Раҳмон. Сайланма. Т., "Шарқ", 1997.</w:t>
      </w:r>
    </w:p>
    <w:p w:rsidR="006F219E" w:rsidRPr="008E0734" w:rsidRDefault="00AD6D0B" w:rsidP="00AD6D0B">
      <w:pPr>
        <w:pStyle w:val="a7"/>
        <w:tabs>
          <w:tab w:val="left" w:pos="426"/>
        </w:tabs>
        <w:ind w:left="142" w:hanging="142"/>
        <w:rPr>
          <w:rFonts w:ascii="Times New Roman" w:hAnsi="Times New Roman"/>
          <w:b/>
          <w:sz w:val="28"/>
          <w:szCs w:val="28"/>
          <w:lang w:val="uz-Cyrl-UZ"/>
        </w:rPr>
      </w:pPr>
      <w:r>
        <w:rPr>
          <w:rFonts w:ascii="Times New Roman" w:hAnsi="Times New Roman" w:cs="Times New Roman"/>
          <w:sz w:val="28"/>
          <w:szCs w:val="28"/>
          <w:lang w:val="uz-Cyrl-UZ"/>
        </w:rPr>
        <w:t xml:space="preserve">76. </w:t>
      </w:r>
      <w:r w:rsidR="006F219E" w:rsidRPr="008E0734">
        <w:rPr>
          <w:rFonts w:ascii="Times New Roman" w:hAnsi="Times New Roman" w:cs="Times New Roman"/>
          <w:sz w:val="28"/>
          <w:szCs w:val="28"/>
        </w:rPr>
        <w:t>Усмон Азимов. Сайланма. Т., "Шарқ", 1995.</w:t>
      </w:r>
    </w:p>
    <w:p w:rsidR="00D31CD8" w:rsidRDefault="0056727F" w:rsidP="0056727F">
      <w:pPr>
        <w:spacing w:after="0"/>
        <w:rPr>
          <w:rFonts w:ascii="Times New Roman" w:hAnsi="Times New Roman"/>
          <w:b/>
          <w:bCs/>
          <w:sz w:val="28"/>
          <w:szCs w:val="28"/>
          <w:lang w:val="uz-Cyrl-UZ"/>
        </w:rPr>
      </w:pPr>
      <w:r>
        <w:rPr>
          <w:rFonts w:ascii="Times New Roman" w:hAnsi="Times New Roman"/>
          <w:b/>
          <w:bCs/>
          <w:sz w:val="28"/>
          <w:szCs w:val="28"/>
          <w:lang w:val="uz-Cyrl-UZ"/>
        </w:rPr>
        <w:t xml:space="preserve">                                       </w:t>
      </w:r>
      <w:r w:rsidR="00D9776F">
        <w:rPr>
          <w:rFonts w:ascii="Times New Roman" w:hAnsi="Times New Roman"/>
          <w:b/>
          <w:bCs/>
          <w:sz w:val="28"/>
          <w:szCs w:val="28"/>
          <w:lang w:val="uz-Cyrl-UZ"/>
        </w:rPr>
        <w:t xml:space="preserve">         </w:t>
      </w:r>
    </w:p>
    <w:p w:rsidR="00D9776F" w:rsidRPr="00D9776F" w:rsidRDefault="00D31CD8" w:rsidP="0056727F">
      <w:pPr>
        <w:spacing w:after="0"/>
        <w:rPr>
          <w:rFonts w:ascii="Times New Roman" w:hAnsi="Times New Roman"/>
          <w:b/>
          <w:bCs/>
          <w:sz w:val="28"/>
          <w:szCs w:val="28"/>
          <w:lang w:val="uz-Cyrl-UZ"/>
        </w:rPr>
      </w:pPr>
      <w:r>
        <w:rPr>
          <w:rFonts w:ascii="Times New Roman" w:hAnsi="Times New Roman"/>
          <w:b/>
          <w:bCs/>
          <w:sz w:val="28"/>
          <w:szCs w:val="28"/>
          <w:lang w:val="uz-Cyrl-UZ"/>
        </w:rPr>
        <w:t xml:space="preserve">                                                </w:t>
      </w:r>
      <w:r w:rsidR="00D9776F" w:rsidRPr="00D9776F">
        <w:rPr>
          <w:rFonts w:ascii="Times New Roman" w:hAnsi="Times New Roman"/>
          <w:b/>
          <w:bCs/>
          <w:sz w:val="28"/>
          <w:szCs w:val="28"/>
          <w:lang w:val="uz-Cyrl-UZ"/>
        </w:rPr>
        <w:t>Баҳолаш мезонлари</w:t>
      </w:r>
    </w:p>
    <w:p w:rsidR="00D9776F" w:rsidRPr="00D9776F" w:rsidRDefault="00D9776F" w:rsidP="00D9776F">
      <w:pPr>
        <w:tabs>
          <w:tab w:val="left" w:pos="1080"/>
        </w:tabs>
        <w:spacing w:after="0"/>
        <w:ind w:firstLine="720"/>
        <w:jc w:val="both"/>
        <w:rPr>
          <w:rFonts w:ascii="Times New Roman" w:hAnsi="Times New Roman"/>
          <w:b/>
          <w:bCs/>
          <w:sz w:val="28"/>
          <w:szCs w:val="28"/>
          <w:lang w:val="uz-Cyrl-UZ"/>
        </w:rPr>
      </w:pPr>
      <w:r w:rsidRPr="00D9776F">
        <w:rPr>
          <w:rFonts w:ascii="Times New Roman" w:hAnsi="Times New Roman"/>
          <w:sz w:val="28"/>
          <w:szCs w:val="28"/>
          <w:lang w:val="uz-Cyrl-UZ"/>
        </w:rPr>
        <w:t xml:space="preserve">Кириш синови оғзаки равишда ўтказилиши белгиланган бўлиб, 100 баллик мезон асосида баҳоланади. </w:t>
      </w:r>
    </w:p>
    <w:p w:rsidR="00D9776F" w:rsidRPr="00D9776F" w:rsidRDefault="00D9776F" w:rsidP="00D9776F">
      <w:pPr>
        <w:tabs>
          <w:tab w:val="left" w:pos="1080"/>
        </w:tabs>
        <w:spacing w:after="0"/>
        <w:ind w:firstLine="720"/>
        <w:jc w:val="both"/>
        <w:rPr>
          <w:rFonts w:ascii="Times New Roman" w:hAnsi="Times New Roman"/>
          <w:sz w:val="28"/>
          <w:szCs w:val="28"/>
          <w:lang w:val="uz-Cyrl-UZ"/>
        </w:rPr>
      </w:pPr>
      <w:r w:rsidRPr="00D9776F">
        <w:rPr>
          <w:rFonts w:ascii="Times New Roman" w:hAnsi="Times New Roman"/>
          <w:sz w:val="28"/>
          <w:szCs w:val="28"/>
          <w:lang w:val="uz-Cyrl-UZ"/>
        </w:rPr>
        <w:t>Ҳар қайси саволга жавоби қуйидагича баҳоланади:</w:t>
      </w:r>
    </w:p>
    <w:p w:rsidR="00D9776F" w:rsidRPr="00D9776F" w:rsidRDefault="00D9776F" w:rsidP="00D9776F">
      <w:pPr>
        <w:tabs>
          <w:tab w:val="left" w:pos="3270"/>
        </w:tabs>
        <w:spacing w:after="0"/>
        <w:jc w:val="both"/>
        <w:rPr>
          <w:rFonts w:ascii="Times New Roman" w:hAnsi="Times New Roman"/>
          <w:i/>
          <w:sz w:val="28"/>
          <w:szCs w:val="28"/>
          <w:lang w:val="uz-Cyrl-UZ"/>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7230"/>
      </w:tblGrid>
      <w:tr w:rsidR="00D9776F" w:rsidRPr="00D9776F" w:rsidTr="00EC4569">
        <w:trPr>
          <w:cantSplit/>
          <w:trHeight w:val="1175"/>
          <w:jc w:val="center"/>
        </w:trPr>
        <w:tc>
          <w:tcPr>
            <w:tcW w:w="1961" w:type="dxa"/>
            <w:noWrap/>
            <w:vAlign w:val="center"/>
          </w:tcPr>
          <w:p w:rsidR="00D9776F" w:rsidRPr="00D9776F" w:rsidRDefault="00D9776F" w:rsidP="00D9776F">
            <w:pPr>
              <w:spacing w:after="0"/>
              <w:ind w:left="-55" w:right="-77"/>
              <w:jc w:val="center"/>
              <w:rPr>
                <w:rFonts w:ascii="Times New Roman" w:hAnsi="Times New Roman"/>
                <w:b/>
                <w:bCs/>
                <w:sz w:val="28"/>
                <w:szCs w:val="28"/>
              </w:rPr>
            </w:pPr>
            <w:r w:rsidRPr="00D9776F">
              <w:rPr>
                <w:rFonts w:ascii="Times New Roman" w:hAnsi="Times New Roman"/>
                <w:b/>
                <w:bCs/>
                <w:sz w:val="28"/>
                <w:szCs w:val="28"/>
                <w:lang w:val="uz-Cyrl-UZ"/>
              </w:rPr>
              <w:t>Ҳар бир савол учун б</w:t>
            </w:r>
            <w:r w:rsidRPr="00D9776F">
              <w:rPr>
                <w:rFonts w:ascii="Times New Roman" w:hAnsi="Times New Roman"/>
                <w:b/>
                <w:bCs/>
                <w:sz w:val="28"/>
                <w:szCs w:val="28"/>
              </w:rPr>
              <w:t>алл</w:t>
            </w:r>
          </w:p>
        </w:tc>
        <w:tc>
          <w:tcPr>
            <w:tcW w:w="7230" w:type="dxa"/>
            <w:noWrap/>
            <w:vAlign w:val="center"/>
          </w:tcPr>
          <w:p w:rsidR="00D9776F" w:rsidRPr="00D9776F" w:rsidRDefault="00D9776F" w:rsidP="00D9776F">
            <w:pPr>
              <w:spacing w:after="0"/>
              <w:jc w:val="center"/>
              <w:rPr>
                <w:rFonts w:ascii="Times New Roman" w:hAnsi="Times New Roman"/>
                <w:b/>
                <w:bCs/>
                <w:sz w:val="28"/>
                <w:szCs w:val="28"/>
              </w:rPr>
            </w:pPr>
            <w:r w:rsidRPr="00D9776F">
              <w:rPr>
                <w:rFonts w:ascii="Times New Roman" w:hAnsi="Times New Roman"/>
                <w:b/>
                <w:bCs/>
                <w:sz w:val="28"/>
                <w:szCs w:val="28"/>
                <w:lang w:val="uz-Cyrl-UZ"/>
              </w:rPr>
              <w:t>Ж</w:t>
            </w:r>
            <w:r w:rsidRPr="00D9776F">
              <w:rPr>
                <w:rFonts w:ascii="Times New Roman" w:hAnsi="Times New Roman"/>
                <w:b/>
                <w:bCs/>
                <w:sz w:val="28"/>
                <w:szCs w:val="28"/>
              </w:rPr>
              <w:t>авобга</w:t>
            </w:r>
            <w:r w:rsidRPr="00D9776F">
              <w:rPr>
                <w:rFonts w:ascii="Times New Roman" w:hAnsi="Times New Roman"/>
                <w:b/>
                <w:bCs/>
                <w:sz w:val="28"/>
                <w:szCs w:val="28"/>
                <w:lang w:val="uz-Cyrl-UZ"/>
              </w:rPr>
              <w:t xml:space="preserve"> қў</w:t>
            </w:r>
            <w:r w:rsidRPr="00D9776F">
              <w:rPr>
                <w:rFonts w:ascii="Times New Roman" w:hAnsi="Times New Roman"/>
                <w:b/>
                <w:bCs/>
                <w:sz w:val="28"/>
                <w:szCs w:val="28"/>
              </w:rPr>
              <w:t>йиладиган</w:t>
            </w:r>
            <w:r w:rsidRPr="00D9776F">
              <w:rPr>
                <w:rFonts w:ascii="Times New Roman" w:hAnsi="Times New Roman"/>
                <w:b/>
                <w:bCs/>
                <w:sz w:val="28"/>
                <w:szCs w:val="28"/>
                <w:lang w:val="uz-Cyrl-UZ"/>
              </w:rPr>
              <w:t xml:space="preserve"> </w:t>
            </w:r>
            <w:r w:rsidRPr="00D9776F">
              <w:rPr>
                <w:rFonts w:ascii="Times New Roman" w:hAnsi="Times New Roman"/>
                <w:b/>
                <w:bCs/>
                <w:sz w:val="28"/>
                <w:szCs w:val="28"/>
              </w:rPr>
              <w:t>талаблар</w:t>
            </w:r>
          </w:p>
        </w:tc>
      </w:tr>
      <w:tr w:rsidR="00D9776F" w:rsidRPr="00D9776F" w:rsidTr="00EC4569">
        <w:trPr>
          <w:trHeight w:val="288"/>
          <w:jc w:val="center"/>
        </w:trPr>
        <w:tc>
          <w:tcPr>
            <w:tcW w:w="1961" w:type="dxa"/>
            <w:noWrap/>
            <w:vAlign w:val="center"/>
          </w:tcPr>
          <w:p w:rsidR="00D9776F" w:rsidRPr="00D9776F" w:rsidRDefault="00D9776F" w:rsidP="00D9776F">
            <w:pPr>
              <w:spacing w:after="0"/>
              <w:jc w:val="center"/>
              <w:rPr>
                <w:rFonts w:ascii="Times New Roman" w:hAnsi="Times New Roman"/>
                <w:sz w:val="28"/>
                <w:szCs w:val="28"/>
                <w:lang w:val="uz-Cyrl-UZ"/>
              </w:rPr>
            </w:pPr>
            <w:r w:rsidRPr="00D9776F">
              <w:rPr>
                <w:rFonts w:ascii="Times New Roman" w:hAnsi="Times New Roman"/>
                <w:sz w:val="28"/>
                <w:szCs w:val="28"/>
                <w:lang w:val="uz-Cyrl-UZ"/>
              </w:rPr>
              <w:t>86-100</w:t>
            </w:r>
          </w:p>
        </w:tc>
        <w:tc>
          <w:tcPr>
            <w:tcW w:w="7230" w:type="dxa"/>
            <w:noWrap/>
          </w:tcPr>
          <w:p w:rsidR="00D9776F" w:rsidRPr="00D9776F" w:rsidRDefault="00D9776F" w:rsidP="00D9776F">
            <w:pPr>
              <w:spacing w:after="0"/>
              <w:rPr>
                <w:rFonts w:ascii="Times New Roman" w:hAnsi="Times New Roman"/>
                <w:sz w:val="28"/>
                <w:szCs w:val="28"/>
              </w:rPr>
            </w:pPr>
            <w:r w:rsidRPr="00D9776F">
              <w:rPr>
                <w:rFonts w:ascii="Times New Roman" w:hAnsi="Times New Roman"/>
                <w:sz w:val="28"/>
                <w:szCs w:val="28"/>
                <w:lang w:val="uz-Cyrl-UZ"/>
              </w:rPr>
              <w:t>Қўйилган саволга тўлиқ жавоб берган</w:t>
            </w:r>
            <w:r w:rsidRPr="00D9776F">
              <w:rPr>
                <w:rFonts w:ascii="Times New Roman" w:hAnsi="Times New Roman"/>
                <w:sz w:val="28"/>
                <w:szCs w:val="28"/>
              </w:rPr>
              <w:t>.</w:t>
            </w:r>
          </w:p>
          <w:p w:rsidR="00D9776F" w:rsidRPr="00D9776F" w:rsidRDefault="00D9776F" w:rsidP="00D9776F">
            <w:pPr>
              <w:spacing w:after="0"/>
              <w:rPr>
                <w:rFonts w:ascii="Times New Roman" w:hAnsi="Times New Roman"/>
                <w:sz w:val="28"/>
                <w:szCs w:val="28"/>
              </w:rPr>
            </w:pPr>
            <w:r w:rsidRPr="00D9776F">
              <w:rPr>
                <w:rFonts w:ascii="Times New Roman" w:hAnsi="Times New Roman"/>
                <w:sz w:val="28"/>
                <w:szCs w:val="28"/>
              </w:rPr>
              <w:t>Наз</w:t>
            </w:r>
            <w:r w:rsidRPr="00D9776F">
              <w:rPr>
                <w:rFonts w:ascii="Times New Roman" w:hAnsi="Times New Roman"/>
                <w:sz w:val="28"/>
                <w:szCs w:val="28"/>
                <w:lang w:val="uz-Cyrl-UZ"/>
              </w:rPr>
              <w:t>а</w:t>
            </w:r>
            <w:r w:rsidRPr="00D9776F">
              <w:rPr>
                <w:rFonts w:ascii="Times New Roman" w:hAnsi="Times New Roman"/>
                <w:sz w:val="28"/>
                <w:szCs w:val="28"/>
              </w:rPr>
              <w:t>р</w:t>
            </w:r>
            <w:r w:rsidRPr="00D9776F">
              <w:rPr>
                <w:rFonts w:ascii="Times New Roman" w:hAnsi="Times New Roman"/>
                <w:sz w:val="28"/>
                <w:szCs w:val="28"/>
                <w:lang w:val="uz-Cyrl-UZ"/>
              </w:rPr>
              <w:t xml:space="preserve">ий жиҳатларини ёритишда хатолик ва чалкашликка </w:t>
            </w:r>
            <w:r w:rsidRPr="00D9776F">
              <w:rPr>
                <w:rFonts w:ascii="Times New Roman" w:hAnsi="Times New Roman"/>
                <w:sz w:val="28"/>
                <w:szCs w:val="28"/>
                <w:lang w:val="uz-Cyrl-UZ"/>
              </w:rPr>
              <w:lastRenderedPageBreak/>
              <w:t>йўл қўйилмаган</w:t>
            </w:r>
            <w:r w:rsidRPr="00D9776F">
              <w:rPr>
                <w:rFonts w:ascii="Times New Roman" w:hAnsi="Times New Roman"/>
                <w:sz w:val="28"/>
                <w:szCs w:val="28"/>
              </w:rPr>
              <w:t>.</w:t>
            </w:r>
          </w:p>
          <w:p w:rsidR="00D9776F" w:rsidRPr="00D9776F" w:rsidRDefault="00D9776F" w:rsidP="00D9776F">
            <w:pPr>
              <w:spacing w:after="0"/>
              <w:rPr>
                <w:rFonts w:ascii="Times New Roman" w:hAnsi="Times New Roman"/>
                <w:sz w:val="28"/>
                <w:szCs w:val="28"/>
              </w:rPr>
            </w:pPr>
            <w:r w:rsidRPr="00D9776F">
              <w:rPr>
                <w:rFonts w:ascii="Times New Roman" w:hAnsi="Times New Roman"/>
                <w:sz w:val="28"/>
                <w:szCs w:val="28"/>
              </w:rPr>
              <w:t>Муста</w:t>
            </w:r>
            <w:r w:rsidRPr="00D9776F">
              <w:rPr>
                <w:rFonts w:ascii="Times New Roman" w:hAnsi="Times New Roman"/>
                <w:sz w:val="28"/>
                <w:szCs w:val="28"/>
                <w:lang w:val="uz-Cyrl-UZ"/>
              </w:rPr>
              <w:t>қил равишда мушоҳада юритиб баён этилган</w:t>
            </w:r>
            <w:r w:rsidRPr="00D9776F">
              <w:rPr>
                <w:rFonts w:ascii="Times New Roman" w:hAnsi="Times New Roman"/>
                <w:sz w:val="28"/>
                <w:szCs w:val="28"/>
              </w:rPr>
              <w:t>.</w:t>
            </w:r>
          </w:p>
          <w:p w:rsidR="00D9776F" w:rsidRPr="00D9776F" w:rsidRDefault="00D9776F" w:rsidP="00D9776F">
            <w:pPr>
              <w:spacing w:after="0"/>
              <w:rPr>
                <w:rFonts w:ascii="Times New Roman" w:hAnsi="Times New Roman"/>
                <w:sz w:val="28"/>
                <w:szCs w:val="28"/>
              </w:rPr>
            </w:pPr>
            <w:r w:rsidRPr="00D9776F">
              <w:rPr>
                <w:rFonts w:ascii="Times New Roman" w:hAnsi="Times New Roman"/>
                <w:sz w:val="28"/>
                <w:szCs w:val="28"/>
              </w:rPr>
              <w:t>Амали</w:t>
            </w:r>
            <w:r w:rsidRPr="00D9776F">
              <w:rPr>
                <w:rFonts w:ascii="Times New Roman" w:hAnsi="Times New Roman"/>
                <w:sz w:val="28"/>
                <w:szCs w:val="28"/>
                <w:lang w:val="uz-Cyrl-UZ"/>
              </w:rPr>
              <w:t xml:space="preserve">й </w:t>
            </w:r>
            <w:r w:rsidRPr="00D9776F">
              <w:rPr>
                <w:rFonts w:ascii="Times New Roman" w:hAnsi="Times New Roman"/>
                <w:sz w:val="28"/>
                <w:szCs w:val="28"/>
              </w:rPr>
              <w:t>мисоллар</w:t>
            </w:r>
            <w:r w:rsidRPr="00D9776F">
              <w:rPr>
                <w:rFonts w:ascii="Times New Roman" w:hAnsi="Times New Roman"/>
                <w:sz w:val="28"/>
                <w:szCs w:val="28"/>
                <w:lang w:val="uz-Cyrl-UZ"/>
              </w:rPr>
              <w:t xml:space="preserve"> </w:t>
            </w:r>
            <w:r w:rsidRPr="00D9776F">
              <w:rPr>
                <w:rFonts w:ascii="Times New Roman" w:hAnsi="Times New Roman"/>
                <w:sz w:val="28"/>
                <w:szCs w:val="28"/>
              </w:rPr>
              <w:t>билан</w:t>
            </w:r>
            <w:r w:rsidRPr="00D9776F">
              <w:rPr>
                <w:rFonts w:ascii="Times New Roman" w:hAnsi="Times New Roman"/>
                <w:sz w:val="28"/>
                <w:szCs w:val="28"/>
                <w:lang w:val="uz-Cyrl-UZ"/>
              </w:rPr>
              <w:t xml:space="preserve"> </w:t>
            </w:r>
            <w:r w:rsidRPr="00D9776F">
              <w:rPr>
                <w:rFonts w:ascii="Times New Roman" w:hAnsi="Times New Roman"/>
                <w:sz w:val="28"/>
                <w:szCs w:val="28"/>
              </w:rPr>
              <w:t>асослаб</w:t>
            </w:r>
            <w:r w:rsidRPr="00D9776F">
              <w:rPr>
                <w:rFonts w:ascii="Times New Roman" w:hAnsi="Times New Roman"/>
                <w:sz w:val="28"/>
                <w:szCs w:val="28"/>
                <w:lang w:val="uz-Cyrl-UZ"/>
              </w:rPr>
              <w:t xml:space="preserve"> </w:t>
            </w:r>
            <w:r w:rsidRPr="00D9776F">
              <w:rPr>
                <w:rFonts w:ascii="Times New Roman" w:hAnsi="Times New Roman"/>
                <w:sz w:val="28"/>
                <w:szCs w:val="28"/>
              </w:rPr>
              <w:t>баён</w:t>
            </w:r>
            <w:r w:rsidRPr="00D9776F">
              <w:rPr>
                <w:rFonts w:ascii="Times New Roman" w:hAnsi="Times New Roman"/>
                <w:sz w:val="28"/>
                <w:szCs w:val="28"/>
                <w:lang w:val="uz-Cyrl-UZ"/>
              </w:rPr>
              <w:t xml:space="preserve"> </w:t>
            </w:r>
            <w:r w:rsidRPr="00D9776F">
              <w:rPr>
                <w:rFonts w:ascii="Times New Roman" w:hAnsi="Times New Roman"/>
                <w:sz w:val="28"/>
                <w:szCs w:val="28"/>
              </w:rPr>
              <w:t>этилган.</w:t>
            </w:r>
          </w:p>
          <w:p w:rsidR="00D9776F" w:rsidRPr="00D9776F" w:rsidRDefault="00D9776F" w:rsidP="00D9776F">
            <w:pPr>
              <w:spacing w:after="0"/>
              <w:rPr>
                <w:rFonts w:ascii="Times New Roman" w:hAnsi="Times New Roman"/>
                <w:sz w:val="28"/>
                <w:szCs w:val="28"/>
              </w:rPr>
            </w:pPr>
            <w:r w:rsidRPr="00D9776F">
              <w:rPr>
                <w:rFonts w:ascii="Times New Roman" w:hAnsi="Times New Roman"/>
                <w:sz w:val="28"/>
                <w:szCs w:val="28"/>
              </w:rPr>
              <w:t>Хулосани</w:t>
            </w:r>
            <w:r w:rsidRPr="00D9776F">
              <w:rPr>
                <w:rFonts w:ascii="Times New Roman" w:hAnsi="Times New Roman"/>
                <w:sz w:val="28"/>
                <w:szCs w:val="28"/>
                <w:lang w:val="uz-Cyrl-UZ"/>
              </w:rPr>
              <w:t xml:space="preserve"> </w:t>
            </w:r>
            <w:r w:rsidRPr="00D9776F">
              <w:rPr>
                <w:rFonts w:ascii="Times New Roman" w:hAnsi="Times New Roman"/>
                <w:sz w:val="28"/>
                <w:szCs w:val="28"/>
              </w:rPr>
              <w:t>т</w:t>
            </w:r>
            <w:r w:rsidRPr="00D9776F">
              <w:rPr>
                <w:rFonts w:ascii="Times New Roman" w:hAnsi="Times New Roman"/>
                <w:sz w:val="28"/>
                <w:szCs w:val="28"/>
                <w:lang w:val="uz-Cyrl-UZ"/>
              </w:rPr>
              <w:t>ўғри шакллантирган</w:t>
            </w:r>
            <w:r w:rsidRPr="00D9776F">
              <w:rPr>
                <w:rFonts w:ascii="Times New Roman" w:hAnsi="Times New Roman"/>
                <w:sz w:val="28"/>
                <w:szCs w:val="28"/>
              </w:rPr>
              <w:t>.</w:t>
            </w:r>
          </w:p>
          <w:p w:rsidR="00D9776F" w:rsidRPr="00D9776F" w:rsidRDefault="00D9776F" w:rsidP="00D9776F">
            <w:pPr>
              <w:spacing w:after="0"/>
              <w:rPr>
                <w:rFonts w:ascii="Times New Roman" w:hAnsi="Times New Roman"/>
                <w:sz w:val="28"/>
                <w:szCs w:val="28"/>
              </w:rPr>
            </w:pPr>
            <w:r w:rsidRPr="00D9776F">
              <w:rPr>
                <w:rFonts w:ascii="Times New Roman" w:hAnsi="Times New Roman"/>
                <w:sz w:val="28"/>
                <w:szCs w:val="28"/>
              </w:rPr>
              <w:t>Фикрлар</w:t>
            </w:r>
            <w:r w:rsidRPr="00D9776F">
              <w:rPr>
                <w:rFonts w:ascii="Times New Roman" w:hAnsi="Times New Roman"/>
                <w:sz w:val="28"/>
                <w:szCs w:val="28"/>
                <w:lang w:val="uz-Cyrl-UZ"/>
              </w:rPr>
              <w:t xml:space="preserve"> эркин баён этилган</w:t>
            </w:r>
            <w:r w:rsidRPr="00D9776F">
              <w:rPr>
                <w:rFonts w:ascii="Times New Roman" w:hAnsi="Times New Roman"/>
                <w:sz w:val="28"/>
                <w:szCs w:val="28"/>
              </w:rPr>
              <w:t>.</w:t>
            </w:r>
          </w:p>
        </w:tc>
      </w:tr>
      <w:tr w:rsidR="00D9776F" w:rsidRPr="00D9776F" w:rsidTr="00EC4569">
        <w:trPr>
          <w:trHeight w:val="288"/>
          <w:jc w:val="center"/>
        </w:trPr>
        <w:tc>
          <w:tcPr>
            <w:tcW w:w="1961" w:type="dxa"/>
            <w:noWrap/>
            <w:vAlign w:val="center"/>
          </w:tcPr>
          <w:p w:rsidR="00D9776F" w:rsidRPr="00D9776F" w:rsidRDefault="00D9776F" w:rsidP="00D9776F">
            <w:pPr>
              <w:spacing w:after="0"/>
              <w:jc w:val="center"/>
              <w:rPr>
                <w:rFonts w:ascii="Times New Roman" w:hAnsi="Times New Roman"/>
                <w:sz w:val="28"/>
                <w:szCs w:val="28"/>
                <w:lang w:val="uz-Cyrl-UZ"/>
              </w:rPr>
            </w:pPr>
            <w:r w:rsidRPr="00D9776F">
              <w:rPr>
                <w:rFonts w:ascii="Times New Roman" w:hAnsi="Times New Roman"/>
                <w:sz w:val="28"/>
                <w:szCs w:val="28"/>
                <w:lang w:val="uz-Cyrl-UZ"/>
              </w:rPr>
              <w:lastRenderedPageBreak/>
              <w:t>71-85</w:t>
            </w:r>
          </w:p>
        </w:tc>
        <w:tc>
          <w:tcPr>
            <w:tcW w:w="7230" w:type="dxa"/>
            <w:noWrap/>
          </w:tcPr>
          <w:p w:rsidR="00D9776F" w:rsidRPr="00D9776F" w:rsidRDefault="00D9776F" w:rsidP="00D9776F">
            <w:pPr>
              <w:spacing w:after="0"/>
              <w:rPr>
                <w:rFonts w:ascii="Times New Roman" w:hAnsi="Times New Roman"/>
                <w:sz w:val="28"/>
                <w:szCs w:val="28"/>
                <w:lang w:val="uz-Cyrl-UZ"/>
              </w:rPr>
            </w:pPr>
            <w:r w:rsidRPr="00D9776F">
              <w:rPr>
                <w:rFonts w:ascii="Times New Roman" w:hAnsi="Times New Roman"/>
                <w:sz w:val="28"/>
                <w:szCs w:val="28"/>
                <w:lang w:val="uz-Cyrl-UZ"/>
              </w:rPr>
              <w:t>Саволнинг моҳиятини тушунган.</w:t>
            </w:r>
          </w:p>
          <w:p w:rsidR="00D9776F" w:rsidRPr="00D9776F" w:rsidRDefault="00D9776F" w:rsidP="00D9776F">
            <w:pPr>
              <w:spacing w:after="0"/>
              <w:rPr>
                <w:rFonts w:ascii="Times New Roman" w:hAnsi="Times New Roman"/>
                <w:sz w:val="28"/>
                <w:szCs w:val="28"/>
                <w:lang w:val="uz-Cyrl-UZ"/>
              </w:rPr>
            </w:pPr>
            <w:r w:rsidRPr="00D9776F">
              <w:rPr>
                <w:rFonts w:ascii="Times New Roman" w:hAnsi="Times New Roman"/>
                <w:sz w:val="28"/>
                <w:szCs w:val="28"/>
                <w:lang w:val="uz-Cyrl-UZ"/>
              </w:rPr>
              <w:t>Жавобни ёритиб бера олган.</w:t>
            </w:r>
          </w:p>
          <w:p w:rsidR="00D9776F" w:rsidRPr="00D9776F" w:rsidRDefault="00D9776F" w:rsidP="00D9776F">
            <w:pPr>
              <w:spacing w:after="0"/>
              <w:rPr>
                <w:rFonts w:ascii="Times New Roman" w:hAnsi="Times New Roman"/>
                <w:sz w:val="28"/>
                <w:szCs w:val="28"/>
                <w:lang w:val="uz-Cyrl-UZ"/>
              </w:rPr>
            </w:pPr>
            <w:r w:rsidRPr="00D9776F">
              <w:rPr>
                <w:rFonts w:ascii="Times New Roman" w:hAnsi="Times New Roman"/>
                <w:sz w:val="28"/>
                <w:szCs w:val="28"/>
                <w:lang w:val="uz-Cyrl-UZ"/>
              </w:rPr>
              <w:t>Амалий мисоллар келтирилган.</w:t>
            </w:r>
          </w:p>
          <w:p w:rsidR="00D9776F" w:rsidRPr="00D9776F" w:rsidRDefault="00D9776F" w:rsidP="00D9776F">
            <w:pPr>
              <w:spacing w:after="0"/>
              <w:rPr>
                <w:rFonts w:ascii="Times New Roman" w:hAnsi="Times New Roman"/>
                <w:sz w:val="28"/>
                <w:szCs w:val="28"/>
                <w:lang w:val="uz-Cyrl-UZ"/>
              </w:rPr>
            </w:pPr>
            <w:r w:rsidRPr="00D9776F">
              <w:rPr>
                <w:rFonts w:ascii="Times New Roman" w:hAnsi="Times New Roman"/>
                <w:sz w:val="28"/>
                <w:szCs w:val="28"/>
                <w:lang w:val="uz-Cyrl-UZ"/>
              </w:rPr>
              <w:t>Тасаввурга эга.</w:t>
            </w:r>
          </w:p>
          <w:p w:rsidR="00D9776F" w:rsidRPr="00D9776F" w:rsidRDefault="00D9776F" w:rsidP="00D9776F">
            <w:pPr>
              <w:spacing w:after="0"/>
              <w:rPr>
                <w:rFonts w:ascii="Times New Roman" w:hAnsi="Times New Roman"/>
                <w:sz w:val="28"/>
                <w:szCs w:val="28"/>
                <w:lang w:val="uz-Cyrl-UZ"/>
              </w:rPr>
            </w:pPr>
            <w:r w:rsidRPr="00D9776F">
              <w:rPr>
                <w:rFonts w:ascii="Times New Roman" w:hAnsi="Times New Roman"/>
                <w:sz w:val="28"/>
                <w:szCs w:val="28"/>
                <w:lang w:val="uz-Cyrl-UZ"/>
              </w:rPr>
              <w:t>Қисқача хулоса берган.</w:t>
            </w:r>
          </w:p>
          <w:p w:rsidR="00D9776F" w:rsidRPr="00D9776F" w:rsidRDefault="00D9776F" w:rsidP="00D9776F">
            <w:pPr>
              <w:spacing w:after="0"/>
              <w:rPr>
                <w:rFonts w:ascii="Times New Roman" w:hAnsi="Times New Roman"/>
                <w:sz w:val="28"/>
                <w:szCs w:val="28"/>
                <w:lang w:val="uz-Cyrl-UZ"/>
              </w:rPr>
            </w:pPr>
            <w:r w:rsidRPr="00D9776F">
              <w:rPr>
                <w:rFonts w:ascii="Times New Roman" w:hAnsi="Times New Roman"/>
                <w:sz w:val="28"/>
                <w:szCs w:val="28"/>
                <w:lang w:val="uz-Cyrl-UZ"/>
              </w:rPr>
              <w:t xml:space="preserve">Фикрларни содда баён этган. </w:t>
            </w:r>
          </w:p>
        </w:tc>
      </w:tr>
      <w:tr w:rsidR="00D9776F" w:rsidRPr="00D9776F" w:rsidTr="00EC4569">
        <w:trPr>
          <w:trHeight w:val="288"/>
          <w:jc w:val="center"/>
        </w:trPr>
        <w:tc>
          <w:tcPr>
            <w:tcW w:w="1961" w:type="dxa"/>
            <w:noWrap/>
            <w:vAlign w:val="center"/>
          </w:tcPr>
          <w:p w:rsidR="00D9776F" w:rsidRPr="00D9776F" w:rsidRDefault="00D9776F" w:rsidP="00D9776F">
            <w:pPr>
              <w:spacing w:after="0"/>
              <w:jc w:val="center"/>
              <w:rPr>
                <w:rFonts w:ascii="Times New Roman" w:hAnsi="Times New Roman"/>
                <w:sz w:val="28"/>
                <w:szCs w:val="28"/>
                <w:lang w:val="uz-Cyrl-UZ"/>
              </w:rPr>
            </w:pPr>
            <w:r w:rsidRPr="00D9776F">
              <w:rPr>
                <w:rFonts w:ascii="Times New Roman" w:hAnsi="Times New Roman"/>
                <w:sz w:val="28"/>
                <w:szCs w:val="28"/>
                <w:lang w:val="uz-Cyrl-UZ"/>
              </w:rPr>
              <w:t>55-70</w:t>
            </w:r>
          </w:p>
        </w:tc>
        <w:tc>
          <w:tcPr>
            <w:tcW w:w="7230" w:type="dxa"/>
            <w:noWrap/>
          </w:tcPr>
          <w:p w:rsidR="00D9776F" w:rsidRPr="00D9776F" w:rsidRDefault="00D9776F" w:rsidP="00D9776F">
            <w:pPr>
              <w:spacing w:after="0"/>
              <w:rPr>
                <w:rFonts w:ascii="Times New Roman" w:hAnsi="Times New Roman"/>
                <w:sz w:val="28"/>
                <w:szCs w:val="28"/>
                <w:lang w:val="uz-Cyrl-UZ"/>
              </w:rPr>
            </w:pPr>
            <w:r w:rsidRPr="00D9776F">
              <w:rPr>
                <w:rFonts w:ascii="Times New Roman" w:hAnsi="Times New Roman"/>
                <w:sz w:val="28"/>
                <w:szCs w:val="28"/>
                <w:lang w:val="uz-Cyrl-UZ"/>
              </w:rPr>
              <w:t>Савол моҳиятини тушунган.</w:t>
            </w:r>
          </w:p>
          <w:p w:rsidR="00D9776F" w:rsidRPr="00D9776F" w:rsidRDefault="00D9776F" w:rsidP="00D9776F">
            <w:pPr>
              <w:spacing w:after="0"/>
              <w:rPr>
                <w:rFonts w:ascii="Times New Roman" w:hAnsi="Times New Roman"/>
                <w:sz w:val="28"/>
                <w:szCs w:val="28"/>
                <w:lang w:val="uz-Cyrl-UZ"/>
              </w:rPr>
            </w:pPr>
            <w:r w:rsidRPr="00D9776F">
              <w:rPr>
                <w:rFonts w:ascii="Times New Roman" w:hAnsi="Times New Roman"/>
                <w:sz w:val="28"/>
                <w:szCs w:val="28"/>
                <w:lang w:val="uz-Cyrl-UZ"/>
              </w:rPr>
              <w:t>Жавоб ёритилган, қисқа шаклда.</w:t>
            </w:r>
          </w:p>
          <w:p w:rsidR="00D9776F" w:rsidRPr="00D9776F" w:rsidRDefault="00D9776F" w:rsidP="00D9776F">
            <w:pPr>
              <w:spacing w:after="0"/>
              <w:rPr>
                <w:rFonts w:ascii="Times New Roman" w:hAnsi="Times New Roman"/>
                <w:sz w:val="28"/>
                <w:szCs w:val="28"/>
                <w:lang w:val="uz-Cyrl-UZ"/>
              </w:rPr>
            </w:pPr>
            <w:r w:rsidRPr="00D9776F">
              <w:rPr>
                <w:rFonts w:ascii="Times New Roman" w:hAnsi="Times New Roman"/>
                <w:sz w:val="28"/>
                <w:szCs w:val="28"/>
                <w:lang w:val="uz-Cyrl-UZ"/>
              </w:rPr>
              <w:t>Мисоллар билан асосланмаган.</w:t>
            </w:r>
          </w:p>
          <w:p w:rsidR="00D9776F" w:rsidRPr="00D9776F" w:rsidRDefault="00D9776F" w:rsidP="00D9776F">
            <w:pPr>
              <w:spacing w:after="0"/>
              <w:rPr>
                <w:rFonts w:ascii="Times New Roman" w:hAnsi="Times New Roman"/>
                <w:sz w:val="28"/>
                <w:szCs w:val="28"/>
                <w:lang w:val="uz-Cyrl-UZ"/>
              </w:rPr>
            </w:pPr>
            <w:r w:rsidRPr="00D9776F">
              <w:rPr>
                <w:rFonts w:ascii="Times New Roman" w:hAnsi="Times New Roman"/>
                <w:sz w:val="28"/>
                <w:szCs w:val="28"/>
                <w:lang w:val="uz-Cyrl-UZ"/>
              </w:rPr>
              <w:t>Хулоса қилинган.</w:t>
            </w:r>
          </w:p>
        </w:tc>
      </w:tr>
      <w:tr w:rsidR="00D9776F" w:rsidRPr="00D31CD8" w:rsidTr="00EC4569">
        <w:trPr>
          <w:trHeight w:val="288"/>
          <w:jc w:val="center"/>
        </w:trPr>
        <w:tc>
          <w:tcPr>
            <w:tcW w:w="1961" w:type="dxa"/>
            <w:noWrap/>
            <w:vAlign w:val="center"/>
          </w:tcPr>
          <w:p w:rsidR="00D9776F" w:rsidRPr="00D9776F" w:rsidRDefault="00D9776F" w:rsidP="00D9776F">
            <w:pPr>
              <w:spacing w:after="0"/>
              <w:jc w:val="center"/>
              <w:rPr>
                <w:rFonts w:ascii="Times New Roman" w:hAnsi="Times New Roman"/>
                <w:sz w:val="28"/>
                <w:szCs w:val="28"/>
                <w:lang w:val="en-US"/>
              </w:rPr>
            </w:pPr>
            <w:r w:rsidRPr="00D9776F">
              <w:rPr>
                <w:rFonts w:ascii="Times New Roman" w:hAnsi="Times New Roman"/>
                <w:sz w:val="28"/>
                <w:szCs w:val="28"/>
                <w:lang w:val="uz-Cyrl-UZ"/>
              </w:rPr>
              <w:t>0-54</w:t>
            </w:r>
          </w:p>
        </w:tc>
        <w:tc>
          <w:tcPr>
            <w:tcW w:w="7230" w:type="dxa"/>
            <w:noWrap/>
          </w:tcPr>
          <w:p w:rsidR="00D9776F" w:rsidRPr="00D9776F" w:rsidRDefault="00D9776F" w:rsidP="00D9776F">
            <w:pPr>
              <w:spacing w:after="0"/>
              <w:rPr>
                <w:rFonts w:ascii="Times New Roman" w:hAnsi="Times New Roman"/>
                <w:sz w:val="28"/>
                <w:szCs w:val="28"/>
                <w:lang w:val="uz-Cyrl-UZ"/>
              </w:rPr>
            </w:pPr>
            <w:r w:rsidRPr="00D9776F">
              <w:rPr>
                <w:rFonts w:ascii="Times New Roman" w:hAnsi="Times New Roman"/>
                <w:sz w:val="28"/>
                <w:szCs w:val="28"/>
                <w:lang w:val="uz-Cyrl-UZ"/>
              </w:rPr>
              <w:t>Саволнинг айрим элементларигина ёритилган, ёки умуман ёритилмаган.</w:t>
            </w:r>
          </w:p>
          <w:p w:rsidR="00D9776F" w:rsidRPr="00D9776F" w:rsidRDefault="00D9776F" w:rsidP="00D9776F">
            <w:pPr>
              <w:spacing w:after="0"/>
              <w:rPr>
                <w:rFonts w:ascii="Times New Roman" w:hAnsi="Times New Roman"/>
                <w:sz w:val="28"/>
                <w:szCs w:val="28"/>
                <w:lang w:val="uz-Cyrl-UZ"/>
              </w:rPr>
            </w:pPr>
            <w:r w:rsidRPr="00D9776F">
              <w:rPr>
                <w:rFonts w:ascii="Times New Roman" w:hAnsi="Times New Roman"/>
                <w:sz w:val="28"/>
                <w:szCs w:val="28"/>
                <w:lang w:val="uz-Cyrl-UZ"/>
              </w:rPr>
              <w:t>Савол бўйича аниқ тасаввурга эга эмас.</w:t>
            </w:r>
          </w:p>
        </w:tc>
      </w:tr>
    </w:tbl>
    <w:p w:rsidR="00D9776F" w:rsidRPr="00D9776F" w:rsidRDefault="00D9776F" w:rsidP="00D9776F">
      <w:pPr>
        <w:spacing w:after="0"/>
        <w:ind w:left="708"/>
        <w:jc w:val="center"/>
        <w:rPr>
          <w:rFonts w:ascii="Times New Roman" w:hAnsi="Times New Roman"/>
          <w:b/>
          <w:bCs/>
          <w:sz w:val="28"/>
          <w:szCs w:val="28"/>
          <w:highlight w:val="yellow"/>
          <w:lang w:val="uz-Cyrl-UZ"/>
        </w:rPr>
      </w:pPr>
    </w:p>
    <w:p w:rsidR="00D9776F" w:rsidRPr="00D9776F" w:rsidRDefault="00D9776F" w:rsidP="00D9776F">
      <w:pPr>
        <w:spacing w:after="0" w:line="360" w:lineRule="auto"/>
        <w:ind w:firstLine="540"/>
        <w:jc w:val="both"/>
        <w:rPr>
          <w:rFonts w:ascii="Times New Roman" w:hAnsi="Times New Roman"/>
          <w:sz w:val="28"/>
          <w:szCs w:val="28"/>
          <w:lang w:val="uz-Cyrl-UZ"/>
        </w:rPr>
      </w:pPr>
    </w:p>
    <w:p w:rsidR="006F219E" w:rsidRDefault="006F219E"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p w:rsidR="00D31CD8" w:rsidRDefault="00D31CD8" w:rsidP="00805BA0">
      <w:pPr>
        <w:spacing w:after="0"/>
        <w:ind w:left="851" w:firstLine="709"/>
        <w:jc w:val="center"/>
        <w:rPr>
          <w:rFonts w:ascii="Times New Roman" w:hAnsi="Times New Roman"/>
          <w:b/>
          <w:sz w:val="28"/>
          <w:szCs w:val="28"/>
          <w:lang w:val="uz-Cyrl-UZ"/>
        </w:rPr>
      </w:pPr>
    </w:p>
    <w:sectPr w:rsidR="00D31CD8" w:rsidSect="00D31CD8">
      <w:headerReference w:type="even" r:id="rId8"/>
      <w:headerReference w:type="default" r:id="rId9"/>
      <w:footerReference w:type="default" r:id="rId10"/>
      <w:pgSz w:w="11906" w:h="16838" w:code="9"/>
      <w:pgMar w:top="709" w:right="851" w:bottom="993"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16" w:rsidRDefault="001D4B16">
      <w:pPr>
        <w:spacing w:after="0" w:line="240" w:lineRule="auto"/>
      </w:pPr>
      <w:r>
        <w:separator/>
      </w:r>
    </w:p>
  </w:endnote>
  <w:endnote w:type="continuationSeparator" w:id="0">
    <w:p w:rsidR="001D4B16" w:rsidRDefault="001D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50936"/>
      <w:docPartObj>
        <w:docPartGallery w:val="Page Numbers (Bottom of Page)"/>
        <w:docPartUnique/>
      </w:docPartObj>
    </w:sdtPr>
    <w:sdtContent>
      <w:p w:rsidR="00697E18" w:rsidRDefault="00697E18">
        <w:pPr>
          <w:pStyle w:val="aa"/>
          <w:jc w:val="center"/>
        </w:pPr>
        <w:r>
          <w:fldChar w:fldCharType="begin"/>
        </w:r>
        <w:r>
          <w:instrText>PAGE   \* MERGEFORMAT</w:instrText>
        </w:r>
        <w:r>
          <w:fldChar w:fldCharType="separate"/>
        </w:r>
        <w:r>
          <w:rPr>
            <w:noProof/>
          </w:rPr>
          <w:t>12</w:t>
        </w:r>
        <w:r>
          <w:fldChar w:fldCharType="end"/>
        </w:r>
      </w:p>
    </w:sdtContent>
  </w:sdt>
  <w:p w:rsidR="00697E18" w:rsidRDefault="00697E1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16" w:rsidRDefault="001D4B16">
      <w:pPr>
        <w:spacing w:after="0" w:line="240" w:lineRule="auto"/>
      </w:pPr>
      <w:r>
        <w:separator/>
      </w:r>
    </w:p>
  </w:footnote>
  <w:footnote w:type="continuationSeparator" w:id="0">
    <w:p w:rsidR="001D4B16" w:rsidRDefault="001D4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D9" w:rsidRDefault="006F219E" w:rsidP="0092559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5CD9" w:rsidRDefault="001D4B1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D9" w:rsidRDefault="001D4B16" w:rsidP="00925599">
    <w:pPr>
      <w:pStyle w:val="a4"/>
      <w:framePr w:wrap="around" w:vAnchor="text" w:hAnchor="margin" w:xAlign="center" w:y="1"/>
      <w:rPr>
        <w:rStyle w:val="a6"/>
      </w:rPr>
    </w:pPr>
  </w:p>
  <w:p w:rsidR="003E5CD9" w:rsidRDefault="001D4B1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2F96"/>
    <w:multiLevelType w:val="hybridMultilevel"/>
    <w:tmpl w:val="1FC4E9BE"/>
    <w:lvl w:ilvl="0" w:tplc="37A0459E">
      <w:start w:val="49"/>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15:restartNumberingAfterBreak="0">
    <w:nsid w:val="17D32834"/>
    <w:multiLevelType w:val="hybridMultilevel"/>
    <w:tmpl w:val="F978180E"/>
    <w:lvl w:ilvl="0" w:tplc="CE2025E2">
      <w:start w:val="49"/>
      <w:numFmt w:val="decimal"/>
      <w:lvlText w:val="%1."/>
      <w:lvlJc w:val="left"/>
      <w:pPr>
        <w:ind w:left="15" w:hanging="37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15:restartNumberingAfterBreak="0">
    <w:nsid w:val="1D18505E"/>
    <w:multiLevelType w:val="hybridMultilevel"/>
    <w:tmpl w:val="A9D86C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F453F65"/>
    <w:multiLevelType w:val="hybridMultilevel"/>
    <w:tmpl w:val="1B3A0A44"/>
    <w:lvl w:ilvl="0" w:tplc="438E2F0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4B60280"/>
    <w:multiLevelType w:val="hybridMultilevel"/>
    <w:tmpl w:val="EF32FB72"/>
    <w:lvl w:ilvl="0" w:tplc="F42CF670">
      <w:start w:val="1"/>
      <w:numFmt w:val="decimal"/>
      <w:lvlText w:val="%1."/>
      <w:lvlJc w:val="left"/>
      <w:pPr>
        <w:ind w:left="50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6C5D57"/>
    <w:multiLevelType w:val="singleLevel"/>
    <w:tmpl w:val="36FCD8F2"/>
    <w:lvl w:ilvl="0">
      <w:start w:val="1"/>
      <w:numFmt w:val="decimal"/>
      <w:lvlText w:val="%1."/>
      <w:lvlJc w:val="left"/>
      <w:pPr>
        <w:tabs>
          <w:tab w:val="num" w:pos="1440"/>
        </w:tabs>
        <w:ind w:left="1440" w:hanging="720"/>
      </w:pPr>
      <w:rPr>
        <w:rFonts w:hint="default"/>
      </w:rPr>
    </w:lvl>
  </w:abstractNum>
  <w:abstractNum w:abstractNumId="6" w15:restartNumberingAfterBreak="0">
    <w:nsid w:val="30B24DB7"/>
    <w:multiLevelType w:val="hybridMultilevel"/>
    <w:tmpl w:val="7FCC4A24"/>
    <w:lvl w:ilvl="0" w:tplc="53485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D03664A"/>
    <w:multiLevelType w:val="hybridMultilevel"/>
    <w:tmpl w:val="EF32FB72"/>
    <w:lvl w:ilvl="0" w:tplc="F42CF670">
      <w:start w:val="1"/>
      <w:numFmt w:val="decimal"/>
      <w:lvlText w:val="%1."/>
      <w:lvlJc w:val="left"/>
      <w:pPr>
        <w:ind w:left="50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F75A19"/>
    <w:multiLevelType w:val="hybridMultilevel"/>
    <w:tmpl w:val="95E86E2C"/>
    <w:lvl w:ilvl="0" w:tplc="F42CF670">
      <w:start w:val="1"/>
      <w:numFmt w:val="decimal"/>
      <w:lvlText w:val="%1."/>
      <w:lvlJc w:val="left"/>
      <w:pPr>
        <w:ind w:left="1004" w:hanging="360"/>
      </w:pPr>
      <w:rPr>
        <w:b w:val="0"/>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num w:numId="1">
    <w:abstractNumId w:val="2"/>
  </w:num>
  <w:num w:numId="2">
    <w:abstractNumId w:val="3"/>
  </w:num>
  <w:num w:numId="3">
    <w:abstractNumId w:val="5"/>
  </w:num>
  <w:num w:numId="4">
    <w:abstractNumId w:val="0"/>
  </w:num>
  <w:num w:numId="5">
    <w:abstractNumId w:val="1"/>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B5"/>
    <w:rsid w:val="000352D0"/>
    <w:rsid w:val="00041B3F"/>
    <w:rsid w:val="000713E8"/>
    <w:rsid w:val="000761A3"/>
    <w:rsid w:val="000C67F3"/>
    <w:rsid w:val="00117422"/>
    <w:rsid w:val="00133D9C"/>
    <w:rsid w:val="001A61E1"/>
    <w:rsid w:val="001A7697"/>
    <w:rsid w:val="001C7193"/>
    <w:rsid w:val="001D4B16"/>
    <w:rsid w:val="00206E10"/>
    <w:rsid w:val="00211A89"/>
    <w:rsid w:val="002A7025"/>
    <w:rsid w:val="002C5E01"/>
    <w:rsid w:val="002E5B7C"/>
    <w:rsid w:val="002E7887"/>
    <w:rsid w:val="002E7A40"/>
    <w:rsid w:val="003452C1"/>
    <w:rsid w:val="00362770"/>
    <w:rsid w:val="00395487"/>
    <w:rsid w:val="003E0798"/>
    <w:rsid w:val="003E6E5B"/>
    <w:rsid w:val="004278FE"/>
    <w:rsid w:val="004311E6"/>
    <w:rsid w:val="00454D17"/>
    <w:rsid w:val="00470FE9"/>
    <w:rsid w:val="00471C9F"/>
    <w:rsid w:val="00481BA7"/>
    <w:rsid w:val="004961DA"/>
    <w:rsid w:val="004A1B4F"/>
    <w:rsid w:val="004A1E61"/>
    <w:rsid w:val="004C33DE"/>
    <w:rsid w:val="004D3118"/>
    <w:rsid w:val="004E6C15"/>
    <w:rsid w:val="0056727F"/>
    <w:rsid w:val="00590629"/>
    <w:rsid w:val="00594F15"/>
    <w:rsid w:val="005B611F"/>
    <w:rsid w:val="005E5E0B"/>
    <w:rsid w:val="00616627"/>
    <w:rsid w:val="00623C01"/>
    <w:rsid w:val="006559EE"/>
    <w:rsid w:val="0066182B"/>
    <w:rsid w:val="00697E18"/>
    <w:rsid w:val="006A7CEF"/>
    <w:rsid w:val="006C4216"/>
    <w:rsid w:val="006F219E"/>
    <w:rsid w:val="0070547E"/>
    <w:rsid w:val="007349ED"/>
    <w:rsid w:val="0076333B"/>
    <w:rsid w:val="00777BA4"/>
    <w:rsid w:val="007A0E3C"/>
    <w:rsid w:val="007A6FE9"/>
    <w:rsid w:val="00805BA0"/>
    <w:rsid w:val="008167B5"/>
    <w:rsid w:val="00820CEE"/>
    <w:rsid w:val="00835216"/>
    <w:rsid w:val="008B0E4F"/>
    <w:rsid w:val="008E536F"/>
    <w:rsid w:val="008F2D59"/>
    <w:rsid w:val="00992696"/>
    <w:rsid w:val="00994F89"/>
    <w:rsid w:val="009F5EDA"/>
    <w:rsid w:val="00A1317C"/>
    <w:rsid w:val="00A52FFC"/>
    <w:rsid w:val="00A600BF"/>
    <w:rsid w:val="00AA6864"/>
    <w:rsid w:val="00AA7019"/>
    <w:rsid w:val="00AD6D0B"/>
    <w:rsid w:val="00AF01D7"/>
    <w:rsid w:val="00B57597"/>
    <w:rsid w:val="00B637EC"/>
    <w:rsid w:val="00B951C4"/>
    <w:rsid w:val="00BA5E62"/>
    <w:rsid w:val="00BD3AA8"/>
    <w:rsid w:val="00C017B7"/>
    <w:rsid w:val="00CE4306"/>
    <w:rsid w:val="00D06F62"/>
    <w:rsid w:val="00D2172A"/>
    <w:rsid w:val="00D21754"/>
    <w:rsid w:val="00D31CD8"/>
    <w:rsid w:val="00D373BC"/>
    <w:rsid w:val="00D534F8"/>
    <w:rsid w:val="00D55EE6"/>
    <w:rsid w:val="00D72750"/>
    <w:rsid w:val="00D9776F"/>
    <w:rsid w:val="00DA4EAD"/>
    <w:rsid w:val="00DC1AF9"/>
    <w:rsid w:val="00DD7877"/>
    <w:rsid w:val="00E03E54"/>
    <w:rsid w:val="00E3375A"/>
    <w:rsid w:val="00E52194"/>
    <w:rsid w:val="00E81818"/>
    <w:rsid w:val="00E83439"/>
    <w:rsid w:val="00F54B30"/>
    <w:rsid w:val="00F77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D2C2"/>
  <w15:docId w15:val="{6ACF60C7-4674-4061-945D-C24F65F2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1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F219E"/>
    <w:rPr>
      <w:color w:val="0000FF"/>
      <w:u w:val="single"/>
    </w:rPr>
  </w:style>
  <w:style w:type="paragraph" w:styleId="a4">
    <w:name w:val="header"/>
    <w:basedOn w:val="a"/>
    <w:link w:val="a5"/>
    <w:uiPriority w:val="99"/>
    <w:unhideWhenUsed/>
    <w:rsid w:val="006F219E"/>
    <w:pPr>
      <w:tabs>
        <w:tab w:val="center" w:pos="4677"/>
        <w:tab w:val="right" w:pos="9355"/>
      </w:tabs>
    </w:pPr>
  </w:style>
  <w:style w:type="character" w:customStyle="1" w:styleId="a5">
    <w:name w:val="Верхний колонтитул Знак"/>
    <w:basedOn w:val="a0"/>
    <w:link w:val="a4"/>
    <w:uiPriority w:val="99"/>
    <w:rsid w:val="006F219E"/>
    <w:rPr>
      <w:rFonts w:ascii="Calibri" w:eastAsia="Calibri" w:hAnsi="Calibri" w:cs="Times New Roman"/>
    </w:rPr>
  </w:style>
  <w:style w:type="character" w:customStyle="1" w:styleId="2">
    <w:name w:val="Основной текст (2)_"/>
    <w:link w:val="20"/>
    <w:uiPriority w:val="99"/>
    <w:locked/>
    <w:rsid w:val="006F219E"/>
    <w:rPr>
      <w:b/>
      <w:bCs/>
      <w:sz w:val="26"/>
      <w:szCs w:val="26"/>
      <w:shd w:val="clear" w:color="auto" w:fill="FFFFFF"/>
    </w:rPr>
  </w:style>
  <w:style w:type="paragraph" w:customStyle="1" w:styleId="20">
    <w:name w:val="Основной текст (2)"/>
    <w:basedOn w:val="a"/>
    <w:link w:val="2"/>
    <w:uiPriority w:val="99"/>
    <w:rsid w:val="006F219E"/>
    <w:pPr>
      <w:widowControl w:val="0"/>
      <w:shd w:val="clear" w:color="auto" w:fill="FFFFFF"/>
      <w:spacing w:after="300" w:line="240" w:lineRule="atLeast"/>
      <w:jc w:val="center"/>
    </w:pPr>
    <w:rPr>
      <w:rFonts w:asciiTheme="minorHAnsi" w:eastAsiaTheme="minorHAnsi" w:hAnsiTheme="minorHAnsi" w:cstheme="minorBidi"/>
      <w:b/>
      <w:bCs/>
      <w:sz w:val="26"/>
      <w:szCs w:val="26"/>
    </w:rPr>
  </w:style>
  <w:style w:type="character" w:styleId="a6">
    <w:name w:val="page number"/>
    <w:basedOn w:val="a0"/>
    <w:uiPriority w:val="99"/>
    <w:rsid w:val="006F219E"/>
  </w:style>
  <w:style w:type="paragraph" w:customStyle="1" w:styleId="a7">
    <w:name w:val="Стиль"/>
    <w:rsid w:val="006F219E"/>
    <w:pPr>
      <w:autoSpaceDE w:val="0"/>
      <w:autoSpaceDN w:val="0"/>
      <w:spacing w:after="0" w:line="240" w:lineRule="auto"/>
    </w:pPr>
    <w:rPr>
      <w:rFonts w:ascii="BalticaUzbek" w:eastAsia="Times New Roman" w:hAnsi="BalticaUzbek" w:cs="BalticaUzbek"/>
      <w:sz w:val="24"/>
      <w:szCs w:val="24"/>
      <w:lang w:eastAsia="ru-RU"/>
    </w:rPr>
  </w:style>
  <w:style w:type="character" w:customStyle="1" w:styleId="a8">
    <w:name w:val="Основной текст_"/>
    <w:link w:val="21"/>
    <w:uiPriority w:val="99"/>
    <w:locked/>
    <w:rsid w:val="00D373BC"/>
    <w:rPr>
      <w:rFonts w:ascii="Times New Roman" w:hAnsi="Times New Roman"/>
      <w:sz w:val="26"/>
      <w:szCs w:val="26"/>
      <w:shd w:val="clear" w:color="auto" w:fill="FFFFFF"/>
    </w:rPr>
  </w:style>
  <w:style w:type="paragraph" w:customStyle="1" w:styleId="21">
    <w:name w:val="Основной текст2"/>
    <w:basedOn w:val="a"/>
    <w:link w:val="a8"/>
    <w:uiPriority w:val="99"/>
    <w:rsid w:val="00D373BC"/>
    <w:pPr>
      <w:widowControl w:val="0"/>
      <w:shd w:val="clear" w:color="auto" w:fill="FFFFFF"/>
      <w:spacing w:before="300" w:after="0" w:line="322" w:lineRule="exact"/>
      <w:jc w:val="both"/>
    </w:pPr>
    <w:rPr>
      <w:rFonts w:ascii="Times New Roman" w:eastAsiaTheme="minorHAnsi" w:hAnsi="Times New Roman" w:cstheme="minorBidi"/>
      <w:sz w:val="26"/>
      <w:szCs w:val="26"/>
    </w:rPr>
  </w:style>
  <w:style w:type="paragraph" w:styleId="a9">
    <w:name w:val="List Paragraph"/>
    <w:basedOn w:val="a"/>
    <w:uiPriority w:val="34"/>
    <w:qFormat/>
    <w:rsid w:val="002A7025"/>
    <w:pPr>
      <w:ind w:left="720"/>
      <w:contextualSpacing/>
    </w:pPr>
  </w:style>
  <w:style w:type="paragraph" w:styleId="aa">
    <w:name w:val="footer"/>
    <w:basedOn w:val="a"/>
    <w:link w:val="ab"/>
    <w:uiPriority w:val="99"/>
    <w:unhideWhenUsed/>
    <w:rsid w:val="00D31C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1C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5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erature.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2746</Words>
  <Characters>15656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91</cp:revision>
  <dcterms:created xsi:type="dcterms:W3CDTF">2016-12-03T10:10:00Z</dcterms:created>
  <dcterms:modified xsi:type="dcterms:W3CDTF">2017-10-28T12:29:00Z</dcterms:modified>
</cp:coreProperties>
</file>