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0CA0" w:rsidRPr="00CE4328" w:rsidRDefault="00D10CA0" w:rsidP="00D10CA0">
      <w:pPr>
        <w:spacing w:line="360" w:lineRule="auto"/>
        <w:jc w:val="center"/>
        <w:rPr>
          <w:b/>
          <w:bCs/>
          <w:szCs w:val="28"/>
          <w:shd w:val="clear" w:color="auto" w:fill="FFFFFF"/>
          <w:lang w:val="uz-Cyrl-UZ"/>
        </w:rPr>
      </w:pPr>
      <w:r w:rsidRPr="00CE4328">
        <w:rPr>
          <w:b/>
          <w:bCs/>
          <w:szCs w:val="28"/>
          <w:shd w:val="clear" w:color="auto" w:fill="FFFFFF"/>
          <w:lang w:val="uz-Cyrl-UZ"/>
        </w:rPr>
        <w:t>O‘zbek filologiyasi fakulteti</w:t>
      </w:r>
    </w:p>
    <w:p w:rsidR="00D10CA0" w:rsidRPr="00CE4328" w:rsidRDefault="00D10CA0" w:rsidP="00D10CA0">
      <w:pPr>
        <w:spacing w:line="360" w:lineRule="auto"/>
        <w:jc w:val="center"/>
        <w:rPr>
          <w:b/>
          <w:bCs/>
          <w:szCs w:val="28"/>
          <w:shd w:val="clear" w:color="auto" w:fill="FFFFFF"/>
          <w:lang w:val="uz-Cyrl-UZ"/>
        </w:rPr>
      </w:pPr>
      <w:r w:rsidRPr="00CE4328">
        <w:rPr>
          <w:b/>
          <w:bCs/>
          <w:szCs w:val="28"/>
          <w:shd w:val="clear" w:color="auto" w:fill="FFFFFF"/>
          <w:lang w:val="uz-Cyrl-UZ"/>
        </w:rPr>
        <w:t>103-guruh talabalarining “O‘zbekiston Respublikasi Prezidenti huzuridagi O‘zbekiston Respublikasi Birinchi Prezidenti Islom Karimov nomidagi ilmiy-ma’rifiy memorial majmuasi”ga tashrifi bo‘yicha</w:t>
      </w:r>
    </w:p>
    <w:p w:rsidR="00D10CA0" w:rsidRPr="00C4272E" w:rsidRDefault="00D10CA0" w:rsidP="00D10CA0">
      <w:pPr>
        <w:spacing w:line="360" w:lineRule="auto"/>
        <w:jc w:val="center"/>
        <w:rPr>
          <w:b/>
          <w:bCs/>
          <w:szCs w:val="28"/>
          <w:shd w:val="clear" w:color="auto" w:fill="FFFFFF"/>
          <w:lang w:val="uz-Cyrl-UZ"/>
        </w:rPr>
      </w:pPr>
      <w:r>
        <w:rPr>
          <w:b/>
          <w:bCs/>
          <w:szCs w:val="28"/>
          <w:shd w:val="clear" w:color="auto" w:fill="FFFFFF"/>
          <w:lang w:val="uz-Cyrl-UZ"/>
        </w:rPr>
        <w:t>HISOBOT</w:t>
      </w:r>
    </w:p>
    <w:p w:rsidR="00D10CA0" w:rsidRPr="00C575DF" w:rsidRDefault="00D10CA0" w:rsidP="00D10CA0">
      <w:pPr>
        <w:spacing w:line="360" w:lineRule="auto"/>
        <w:ind w:firstLine="708"/>
        <w:jc w:val="both"/>
        <w:rPr>
          <w:szCs w:val="28"/>
          <w:shd w:val="clear" w:color="auto" w:fill="FFFFFF"/>
          <w:lang w:val="uz-Cyrl-UZ"/>
        </w:rPr>
      </w:pPr>
      <w:r>
        <w:rPr>
          <w:szCs w:val="28"/>
          <w:shd w:val="clear" w:color="auto" w:fill="FFFFFF"/>
          <w:lang w:val="uz-Cyrl-UZ"/>
        </w:rPr>
        <w:t>O‘zbekiston</w:t>
      </w:r>
      <w:r w:rsidRPr="00C575DF">
        <w:rPr>
          <w:szCs w:val="28"/>
          <w:shd w:val="clear" w:color="auto" w:fill="FFFFFF"/>
          <w:lang w:val="uz-Cyrl-UZ"/>
        </w:rPr>
        <w:t xml:space="preserve"> </w:t>
      </w:r>
      <w:r>
        <w:rPr>
          <w:szCs w:val="28"/>
          <w:shd w:val="clear" w:color="auto" w:fill="FFFFFF"/>
          <w:lang w:val="uz-Cyrl-UZ"/>
        </w:rPr>
        <w:t>Respublikasi</w:t>
      </w:r>
      <w:r w:rsidRPr="00C575DF">
        <w:rPr>
          <w:szCs w:val="28"/>
          <w:shd w:val="clear" w:color="auto" w:fill="FFFFFF"/>
          <w:lang w:val="uz-Cyrl-UZ"/>
        </w:rPr>
        <w:t xml:space="preserve"> </w:t>
      </w:r>
      <w:r>
        <w:rPr>
          <w:szCs w:val="28"/>
          <w:shd w:val="clear" w:color="auto" w:fill="FFFFFF"/>
          <w:lang w:val="uz-Cyrl-UZ"/>
        </w:rPr>
        <w:t xml:space="preserve">Prezidentining </w:t>
      </w:r>
      <w:r w:rsidRPr="00C575DF">
        <w:rPr>
          <w:szCs w:val="28"/>
          <w:shd w:val="clear" w:color="auto" w:fill="FFFFFF"/>
          <w:lang w:val="uz-Cyrl-UZ"/>
        </w:rPr>
        <w:t>2017</w:t>
      </w:r>
      <w:r w:rsidRPr="00CE4328">
        <w:rPr>
          <w:szCs w:val="28"/>
          <w:shd w:val="clear" w:color="auto" w:fill="FFFFFF"/>
          <w:lang w:val="uz-Cyrl-UZ"/>
        </w:rPr>
        <w:t>-</w:t>
      </w:r>
      <w:r>
        <w:rPr>
          <w:szCs w:val="28"/>
          <w:shd w:val="clear" w:color="auto" w:fill="FFFFFF"/>
          <w:lang w:val="uz-Cyrl-UZ"/>
        </w:rPr>
        <w:t>yil</w:t>
      </w:r>
      <w:r w:rsidRPr="00C575DF">
        <w:rPr>
          <w:szCs w:val="28"/>
          <w:shd w:val="clear" w:color="auto" w:fill="FFFFFF"/>
          <w:lang w:val="uz-Cyrl-UZ"/>
        </w:rPr>
        <w:t xml:space="preserve"> </w:t>
      </w:r>
      <w:r>
        <w:rPr>
          <w:szCs w:val="28"/>
          <w:shd w:val="clear" w:color="auto" w:fill="FFFFFF"/>
          <w:lang w:val="uz-Cyrl-UZ"/>
        </w:rPr>
        <w:t>25</w:t>
      </w:r>
      <w:r w:rsidRPr="00CE4328">
        <w:rPr>
          <w:szCs w:val="28"/>
          <w:shd w:val="clear" w:color="auto" w:fill="FFFFFF"/>
          <w:lang w:val="uz-Cyrl-UZ"/>
        </w:rPr>
        <w:t>-</w:t>
      </w:r>
      <w:r>
        <w:rPr>
          <w:szCs w:val="28"/>
          <w:shd w:val="clear" w:color="auto" w:fill="FFFFFF"/>
          <w:lang w:val="uz-Cyrl-UZ"/>
        </w:rPr>
        <w:t xml:space="preserve">yanvardagi PQ-2744-son qarorida belgilangan vazifalar ijrosini ta’minlash maqsadida “O‘zbekiston Respublikasi Prezidenti huzuridagi O‘zbekiston Respublikasi Birinchi Prezidenti Islom Karimov nomidagi ilmiy-ma’rifiy memorial majmuasi”ga 103-guruh talabalari bilan tashrif buyurdik. </w:t>
      </w:r>
    </w:p>
    <w:p w:rsidR="00D10CA0" w:rsidRPr="00290BAA" w:rsidRDefault="00D10CA0" w:rsidP="00D10CA0">
      <w:pPr>
        <w:spacing w:line="360" w:lineRule="auto"/>
        <w:ind w:firstLine="708"/>
        <w:jc w:val="both"/>
        <w:rPr>
          <w:szCs w:val="28"/>
          <w:shd w:val="clear" w:color="auto" w:fill="FFFFFF"/>
          <w:lang w:val="uz-Cyrl-UZ"/>
        </w:rPr>
      </w:pPr>
      <w:r>
        <w:rPr>
          <w:szCs w:val="28"/>
          <w:shd w:val="clear" w:color="auto" w:fill="FFFFFF"/>
          <w:lang w:val="uz-Cyrl-UZ"/>
        </w:rPr>
        <w:t>Bu</w:t>
      </w:r>
      <w:r w:rsidRPr="00C4272E">
        <w:rPr>
          <w:szCs w:val="28"/>
          <w:shd w:val="clear" w:color="auto" w:fill="FFFFFF"/>
          <w:lang w:val="uz-Cyrl-UZ"/>
        </w:rPr>
        <w:t xml:space="preserve"> </w:t>
      </w:r>
      <w:r>
        <w:rPr>
          <w:szCs w:val="28"/>
          <w:shd w:val="clear" w:color="auto" w:fill="FFFFFF"/>
          <w:lang w:val="uz-Cyrl-UZ"/>
        </w:rPr>
        <w:t>majmua</w:t>
      </w:r>
      <w:r w:rsidRPr="00C4272E">
        <w:rPr>
          <w:szCs w:val="28"/>
          <w:shd w:val="clear" w:color="auto" w:fill="FFFFFF"/>
          <w:lang w:val="uz-Cyrl-UZ"/>
        </w:rPr>
        <w:t xml:space="preserve"> </w:t>
      </w:r>
      <w:r>
        <w:rPr>
          <w:szCs w:val="28"/>
          <w:shd w:val="clear" w:color="auto" w:fill="FFFFFF"/>
          <w:lang w:val="uz-Cyrl-UZ"/>
        </w:rPr>
        <w:t>2017</w:t>
      </w:r>
      <w:r w:rsidRPr="00CE4328">
        <w:rPr>
          <w:szCs w:val="28"/>
          <w:shd w:val="clear" w:color="auto" w:fill="FFFFFF"/>
          <w:lang w:val="uz-Cyrl-UZ"/>
        </w:rPr>
        <w:t>-</w:t>
      </w:r>
      <w:r>
        <w:rPr>
          <w:szCs w:val="28"/>
          <w:shd w:val="clear" w:color="auto" w:fill="FFFFFF"/>
          <w:lang w:val="uz-Cyrl-UZ"/>
        </w:rPr>
        <w:t>yil</w:t>
      </w:r>
      <w:r w:rsidRPr="00290BAA">
        <w:rPr>
          <w:szCs w:val="28"/>
          <w:shd w:val="clear" w:color="auto" w:fill="FFFFFF"/>
          <w:lang w:val="uz-Cyrl-UZ"/>
        </w:rPr>
        <w:t xml:space="preserve">  31</w:t>
      </w:r>
      <w:r w:rsidRPr="00CE4328">
        <w:rPr>
          <w:szCs w:val="28"/>
          <w:shd w:val="clear" w:color="auto" w:fill="FFFFFF"/>
          <w:lang w:val="uz-Cyrl-UZ"/>
        </w:rPr>
        <w:t>-</w:t>
      </w:r>
      <w:r>
        <w:rPr>
          <w:szCs w:val="28"/>
          <w:shd w:val="clear" w:color="auto" w:fill="FFFFFF"/>
          <w:lang w:val="uz-Cyrl-UZ"/>
        </w:rPr>
        <w:t>avgust</w:t>
      </w:r>
      <w:r w:rsidRPr="00290BAA">
        <w:rPr>
          <w:szCs w:val="28"/>
          <w:shd w:val="clear" w:color="auto" w:fill="FFFFFF"/>
          <w:lang w:val="uz-Cyrl-UZ"/>
        </w:rPr>
        <w:t xml:space="preserve"> </w:t>
      </w:r>
      <w:r>
        <w:rPr>
          <w:szCs w:val="28"/>
          <w:shd w:val="clear" w:color="auto" w:fill="FFFFFF"/>
          <w:lang w:val="uz-Cyrl-UZ"/>
        </w:rPr>
        <w:t>kuni</w:t>
      </w:r>
      <w:r w:rsidRPr="00290BAA">
        <w:rPr>
          <w:szCs w:val="28"/>
          <w:shd w:val="clear" w:color="auto" w:fill="FFFFFF"/>
          <w:lang w:val="uz-Cyrl-UZ"/>
        </w:rPr>
        <w:t xml:space="preserve"> </w:t>
      </w:r>
      <w:r>
        <w:rPr>
          <w:szCs w:val="28"/>
          <w:shd w:val="clear" w:color="auto" w:fill="FFFFFF"/>
          <w:lang w:val="uz-Cyrl-UZ"/>
        </w:rPr>
        <w:t>ochilgan</w:t>
      </w:r>
      <w:r w:rsidRPr="00290BAA">
        <w:rPr>
          <w:szCs w:val="28"/>
          <w:shd w:val="clear" w:color="auto" w:fill="FFFFFF"/>
          <w:lang w:val="uz-Cyrl-UZ"/>
        </w:rPr>
        <w:t xml:space="preserve"> </w:t>
      </w:r>
      <w:r>
        <w:rPr>
          <w:szCs w:val="28"/>
          <w:shd w:val="clear" w:color="auto" w:fill="FFFFFF"/>
          <w:lang w:val="uz-Cyrl-UZ"/>
        </w:rPr>
        <w:t>bo‘lib</w:t>
      </w:r>
      <w:r w:rsidRPr="00290BAA">
        <w:rPr>
          <w:szCs w:val="28"/>
          <w:shd w:val="clear" w:color="auto" w:fill="FFFFFF"/>
          <w:lang w:val="uz-Cyrl-UZ"/>
        </w:rPr>
        <w:t>,</w:t>
      </w:r>
      <w:r>
        <w:rPr>
          <w:szCs w:val="28"/>
          <w:shd w:val="clear" w:color="auto" w:fill="FFFFFF"/>
          <w:lang w:val="uz-Cyrl-UZ"/>
        </w:rPr>
        <w:t xml:space="preserve"> u</w:t>
      </w:r>
      <w:r w:rsidRPr="00290BAA">
        <w:rPr>
          <w:szCs w:val="28"/>
          <w:shd w:val="clear" w:color="auto" w:fill="FFFFFF"/>
          <w:lang w:val="uz-Cyrl-UZ"/>
        </w:rPr>
        <w:t xml:space="preserve"> </w:t>
      </w:r>
      <w:r>
        <w:rPr>
          <w:szCs w:val="28"/>
          <w:shd w:val="clear" w:color="auto" w:fill="FFFFFF"/>
          <w:lang w:val="uz-Cyrl-UZ"/>
        </w:rPr>
        <w:t>Prezidentimizning</w:t>
      </w:r>
      <w:r w:rsidRPr="00290BAA">
        <w:rPr>
          <w:szCs w:val="28"/>
          <w:shd w:val="clear" w:color="auto" w:fill="FFFFFF"/>
          <w:lang w:val="uz-Cyrl-UZ"/>
        </w:rPr>
        <w:t xml:space="preserve"> </w:t>
      </w:r>
      <w:r>
        <w:rPr>
          <w:szCs w:val="28"/>
          <w:shd w:val="clear" w:color="auto" w:fill="FFFFFF"/>
          <w:lang w:val="uz-Cyrl-UZ"/>
        </w:rPr>
        <w:t>joriy</w:t>
      </w:r>
      <w:r w:rsidRPr="00290BAA">
        <w:rPr>
          <w:szCs w:val="28"/>
          <w:shd w:val="clear" w:color="auto" w:fill="FFFFFF"/>
          <w:lang w:val="uz-Cyrl-UZ"/>
        </w:rPr>
        <w:t xml:space="preserve"> </w:t>
      </w:r>
      <w:r>
        <w:rPr>
          <w:szCs w:val="28"/>
          <w:shd w:val="clear" w:color="auto" w:fill="FFFFFF"/>
          <w:lang w:val="uz-Cyrl-UZ"/>
        </w:rPr>
        <w:t>yil</w:t>
      </w:r>
      <w:r w:rsidRPr="00290BAA">
        <w:rPr>
          <w:szCs w:val="28"/>
          <w:shd w:val="clear" w:color="auto" w:fill="FFFFFF"/>
          <w:lang w:val="uz-Cyrl-UZ"/>
        </w:rPr>
        <w:t xml:space="preserve"> 25</w:t>
      </w:r>
      <w:r w:rsidRPr="00CE4328">
        <w:rPr>
          <w:szCs w:val="28"/>
          <w:shd w:val="clear" w:color="auto" w:fill="FFFFFF"/>
          <w:lang w:val="uz-Cyrl-UZ"/>
        </w:rPr>
        <w:t>-</w:t>
      </w:r>
      <w:r>
        <w:rPr>
          <w:szCs w:val="28"/>
          <w:shd w:val="clear" w:color="auto" w:fill="FFFFFF"/>
          <w:lang w:val="uz-Cyrl-UZ"/>
        </w:rPr>
        <w:t>yanvardagi</w:t>
      </w:r>
      <w:r w:rsidRPr="00290BAA">
        <w:rPr>
          <w:szCs w:val="28"/>
          <w:shd w:val="clear" w:color="auto" w:fill="FFFFFF"/>
          <w:lang w:val="uz-Cyrl-UZ"/>
        </w:rPr>
        <w:t xml:space="preserve"> “</w:t>
      </w:r>
      <w:r>
        <w:rPr>
          <w:szCs w:val="28"/>
          <w:shd w:val="clear" w:color="auto" w:fill="FFFFFF"/>
          <w:lang w:val="uz-Cyrl-UZ"/>
        </w:rPr>
        <w:t>O‘zbekiston</w:t>
      </w:r>
      <w:r w:rsidRPr="00290BAA">
        <w:rPr>
          <w:szCs w:val="28"/>
          <w:shd w:val="clear" w:color="auto" w:fill="FFFFFF"/>
          <w:lang w:val="uz-Cyrl-UZ"/>
        </w:rPr>
        <w:t xml:space="preserve"> </w:t>
      </w:r>
      <w:r>
        <w:rPr>
          <w:szCs w:val="28"/>
          <w:shd w:val="clear" w:color="auto" w:fill="FFFFFF"/>
          <w:lang w:val="uz-Cyrl-UZ"/>
        </w:rPr>
        <w:t>Respublikasining</w:t>
      </w:r>
      <w:r w:rsidRPr="00290BAA">
        <w:rPr>
          <w:szCs w:val="28"/>
          <w:shd w:val="clear" w:color="auto" w:fill="FFFFFF"/>
          <w:lang w:val="uz-Cyrl-UZ"/>
        </w:rPr>
        <w:t xml:space="preserve"> </w:t>
      </w:r>
      <w:r>
        <w:rPr>
          <w:szCs w:val="28"/>
          <w:shd w:val="clear" w:color="auto" w:fill="FFFFFF"/>
          <w:lang w:val="uz-Cyrl-UZ"/>
        </w:rPr>
        <w:t>Birinchi</w:t>
      </w:r>
      <w:r w:rsidRPr="00290BAA">
        <w:rPr>
          <w:szCs w:val="28"/>
          <w:shd w:val="clear" w:color="auto" w:fill="FFFFFF"/>
          <w:lang w:val="uz-Cyrl-UZ"/>
        </w:rPr>
        <w:t xml:space="preserve"> </w:t>
      </w:r>
      <w:r>
        <w:rPr>
          <w:szCs w:val="28"/>
          <w:shd w:val="clear" w:color="auto" w:fill="FFFFFF"/>
          <w:lang w:val="uz-Cyrl-UZ"/>
        </w:rPr>
        <w:t>Prezidenti</w:t>
      </w:r>
      <w:r w:rsidRPr="00290BAA">
        <w:rPr>
          <w:szCs w:val="28"/>
          <w:shd w:val="clear" w:color="auto" w:fill="FFFFFF"/>
          <w:lang w:val="uz-Cyrl-UZ"/>
        </w:rPr>
        <w:t xml:space="preserve"> </w:t>
      </w:r>
      <w:r>
        <w:rPr>
          <w:szCs w:val="28"/>
          <w:shd w:val="clear" w:color="auto" w:fill="FFFFFF"/>
          <w:lang w:val="uz-Cyrl-UZ"/>
        </w:rPr>
        <w:t>Islom</w:t>
      </w:r>
      <w:r w:rsidRPr="00290BAA">
        <w:rPr>
          <w:szCs w:val="28"/>
          <w:shd w:val="clear" w:color="auto" w:fill="FFFFFF"/>
          <w:lang w:val="uz-Cyrl-UZ"/>
        </w:rPr>
        <w:t xml:space="preserve"> </w:t>
      </w:r>
      <w:r>
        <w:rPr>
          <w:szCs w:val="28"/>
          <w:shd w:val="clear" w:color="auto" w:fill="FFFFFF"/>
          <w:lang w:val="uz-Cyrl-UZ"/>
        </w:rPr>
        <w:t>Abdug‘aniyevich</w:t>
      </w:r>
      <w:r w:rsidRPr="00290BAA">
        <w:rPr>
          <w:szCs w:val="28"/>
          <w:shd w:val="clear" w:color="auto" w:fill="FFFFFF"/>
          <w:lang w:val="uz-Cyrl-UZ"/>
        </w:rPr>
        <w:t xml:space="preserve"> </w:t>
      </w:r>
      <w:r>
        <w:rPr>
          <w:szCs w:val="28"/>
          <w:shd w:val="clear" w:color="auto" w:fill="FFFFFF"/>
          <w:lang w:val="uz-Cyrl-UZ"/>
        </w:rPr>
        <w:t>Karimovning</w:t>
      </w:r>
      <w:r w:rsidRPr="00290BAA">
        <w:rPr>
          <w:szCs w:val="28"/>
          <w:shd w:val="clear" w:color="auto" w:fill="FFFFFF"/>
          <w:lang w:val="uz-Cyrl-UZ"/>
        </w:rPr>
        <w:t xml:space="preserve"> </w:t>
      </w:r>
      <w:r>
        <w:rPr>
          <w:szCs w:val="28"/>
          <w:shd w:val="clear" w:color="auto" w:fill="FFFFFF"/>
          <w:lang w:val="uz-Cyrl-UZ"/>
        </w:rPr>
        <w:t>xotirasini</w:t>
      </w:r>
      <w:r w:rsidRPr="00290BAA">
        <w:rPr>
          <w:szCs w:val="28"/>
          <w:shd w:val="clear" w:color="auto" w:fill="FFFFFF"/>
          <w:lang w:val="uz-Cyrl-UZ"/>
        </w:rPr>
        <w:t xml:space="preserve"> </w:t>
      </w:r>
      <w:r>
        <w:rPr>
          <w:szCs w:val="28"/>
          <w:shd w:val="clear" w:color="auto" w:fill="FFFFFF"/>
          <w:lang w:val="uz-Cyrl-UZ"/>
        </w:rPr>
        <w:t>abadiylashtirish to‘g‘risida”gi qaror asosida tashkil etildi</w:t>
      </w:r>
      <w:r w:rsidRPr="00290BAA">
        <w:rPr>
          <w:szCs w:val="28"/>
          <w:shd w:val="clear" w:color="auto" w:fill="FFFFFF"/>
          <w:lang w:val="uz-Cyrl-UZ"/>
        </w:rPr>
        <w:t xml:space="preserve">. </w:t>
      </w:r>
      <w:r>
        <w:rPr>
          <w:szCs w:val="28"/>
          <w:shd w:val="clear" w:color="auto" w:fill="FFFFFF"/>
          <w:lang w:val="uz-Cyrl-UZ"/>
        </w:rPr>
        <w:t>2017</w:t>
      </w:r>
      <w:r w:rsidRPr="00E2302D">
        <w:rPr>
          <w:szCs w:val="28"/>
          <w:shd w:val="clear" w:color="auto" w:fill="FFFFFF"/>
          <w:lang w:val="uz-Cyrl-UZ"/>
        </w:rPr>
        <w:t>-</w:t>
      </w:r>
      <w:r>
        <w:rPr>
          <w:szCs w:val="28"/>
          <w:shd w:val="clear" w:color="auto" w:fill="FFFFFF"/>
          <w:lang w:val="uz-Cyrl-UZ"/>
        </w:rPr>
        <w:t>yil 2</w:t>
      </w:r>
      <w:r w:rsidRPr="00E2302D">
        <w:rPr>
          <w:szCs w:val="28"/>
          <w:shd w:val="clear" w:color="auto" w:fill="FFFFFF"/>
          <w:lang w:val="uz-Cyrl-UZ"/>
        </w:rPr>
        <w:t>-</w:t>
      </w:r>
      <w:r>
        <w:rPr>
          <w:szCs w:val="28"/>
          <w:shd w:val="clear" w:color="auto" w:fill="FFFFFF"/>
          <w:lang w:val="uz-Cyrl-UZ"/>
        </w:rPr>
        <w:t xml:space="preserve">sentabr kuni </w:t>
      </w:r>
      <w:r w:rsidRPr="00290BAA">
        <w:rPr>
          <w:szCs w:val="28"/>
          <w:shd w:val="clear" w:color="auto" w:fill="FFFFFF"/>
          <w:lang w:val="uz-Cyrl-UZ"/>
        </w:rPr>
        <w:t>“</w:t>
      </w:r>
      <w:r>
        <w:rPr>
          <w:szCs w:val="28"/>
          <w:shd w:val="clear" w:color="auto" w:fill="FFFFFF"/>
          <w:lang w:val="uz-Cyrl-UZ"/>
        </w:rPr>
        <w:t>Xotira</w:t>
      </w:r>
      <w:r w:rsidRPr="00290BAA">
        <w:rPr>
          <w:szCs w:val="28"/>
          <w:shd w:val="clear" w:color="auto" w:fill="FFFFFF"/>
          <w:lang w:val="uz-Cyrl-UZ"/>
        </w:rPr>
        <w:t xml:space="preserve"> </w:t>
      </w:r>
      <w:r>
        <w:rPr>
          <w:szCs w:val="28"/>
          <w:shd w:val="clear" w:color="auto" w:fill="FFFFFF"/>
          <w:lang w:val="uz-Cyrl-UZ"/>
        </w:rPr>
        <w:t>kuni</w:t>
      </w:r>
      <w:r w:rsidRPr="00290BAA">
        <w:rPr>
          <w:szCs w:val="28"/>
          <w:shd w:val="clear" w:color="auto" w:fill="FFFFFF"/>
          <w:lang w:val="uz-Cyrl-UZ"/>
        </w:rPr>
        <w:t xml:space="preserve">” </w:t>
      </w:r>
      <w:r>
        <w:rPr>
          <w:szCs w:val="28"/>
          <w:shd w:val="clear" w:color="auto" w:fill="FFFFFF"/>
          <w:lang w:val="uz-Cyrl-UZ"/>
        </w:rPr>
        <w:t>sifatida</w:t>
      </w:r>
      <w:r w:rsidRPr="00290BAA">
        <w:rPr>
          <w:szCs w:val="28"/>
          <w:shd w:val="clear" w:color="auto" w:fill="FFFFFF"/>
          <w:lang w:val="uz-Cyrl-UZ"/>
        </w:rPr>
        <w:t xml:space="preserve"> </w:t>
      </w:r>
      <w:r>
        <w:rPr>
          <w:szCs w:val="28"/>
          <w:shd w:val="clear" w:color="auto" w:fill="FFFFFF"/>
          <w:lang w:val="uz-Cyrl-UZ"/>
        </w:rPr>
        <w:t>nishonlandi</w:t>
      </w:r>
      <w:r w:rsidRPr="00290BAA">
        <w:rPr>
          <w:szCs w:val="28"/>
          <w:shd w:val="clear" w:color="auto" w:fill="FFFFFF"/>
          <w:lang w:val="uz-Cyrl-UZ"/>
        </w:rPr>
        <w:t xml:space="preserve">. </w:t>
      </w:r>
    </w:p>
    <w:p w:rsidR="00D10CA0" w:rsidRDefault="00D10CA0" w:rsidP="00D10CA0">
      <w:pPr>
        <w:spacing w:line="360" w:lineRule="auto"/>
        <w:ind w:firstLine="708"/>
        <w:jc w:val="both"/>
        <w:rPr>
          <w:szCs w:val="28"/>
          <w:shd w:val="clear" w:color="auto" w:fill="FFFFFF"/>
          <w:lang w:val="uz-Cyrl-UZ"/>
        </w:rPr>
      </w:pPr>
      <w:r>
        <w:rPr>
          <w:noProof/>
          <w:szCs w:val="28"/>
          <w:shd w:val="clear" w:color="auto" w:fill="FFFFFF"/>
          <w:lang w:eastAsia="ru-RU"/>
        </w:rPr>
        <w:drawing>
          <wp:inline distT="0" distB="0" distL="0" distR="0">
            <wp:extent cx="3933255" cy="2266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936736" cy="2268956"/>
                    </a:xfrm>
                    <a:prstGeom prst="rect">
                      <a:avLst/>
                    </a:prstGeom>
                    <a:noFill/>
                    <a:ln>
                      <a:noFill/>
                    </a:ln>
                  </pic:spPr>
                </pic:pic>
              </a:graphicData>
            </a:graphic>
          </wp:inline>
        </w:drawing>
      </w:r>
      <w:r>
        <w:rPr>
          <w:szCs w:val="28"/>
          <w:shd w:val="clear" w:color="auto" w:fill="FFFFFF"/>
          <w:lang w:val="uz-Cyrl-UZ"/>
        </w:rPr>
        <w:t xml:space="preserve">         </w:t>
      </w:r>
    </w:p>
    <w:p w:rsidR="00D10CA0" w:rsidRDefault="00D10CA0" w:rsidP="00D10CA0">
      <w:pPr>
        <w:spacing w:after="200" w:line="276" w:lineRule="auto"/>
        <w:rPr>
          <w:szCs w:val="28"/>
          <w:shd w:val="clear" w:color="auto" w:fill="FFFFFF"/>
          <w:lang w:val="en-US"/>
        </w:rPr>
      </w:pPr>
      <w:r>
        <w:rPr>
          <w:noProof/>
          <w:lang w:eastAsia="ru-RU"/>
        </w:rPr>
        <w:drawing>
          <wp:inline distT="0" distB="0" distL="0" distR="0">
            <wp:extent cx="3883211" cy="181927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83593" cy="1819454"/>
                    </a:xfrm>
                    <a:prstGeom prst="rect">
                      <a:avLst/>
                    </a:prstGeom>
                    <a:noFill/>
                    <a:ln>
                      <a:noFill/>
                    </a:ln>
                  </pic:spPr>
                </pic:pic>
              </a:graphicData>
            </a:graphic>
          </wp:inline>
        </w:drawing>
      </w:r>
    </w:p>
    <w:p w:rsidR="00D10CA0" w:rsidRPr="00C575DF" w:rsidRDefault="00D10CA0" w:rsidP="00D10CA0">
      <w:pPr>
        <w:spacing w:after="200" w:line="276" w:lineRule="auto"/>
        <w:rPr>
          <w:szCs w:val="28"/>
          <w:lang w:val="uz-Cyrl-UZ"/>
        </w:rPr>
      </w:pPr>
      <w:r>
        <w:rPr>
          <w:noProof/>
          <w:lang w:eastAsia="ru-RU"/>
        </w:rPr>
        <w:lastRenderedPageBreak/>
        <w:drawing>
          <wp:inline distT="0" distB="0" distL="0" distR="0">
            <wp:extent cx="3731909" cy="160972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32337" cy="1609910"/>
                    </a:xfrm>
                    <a:prstGeom prst="rect">
                      <a:avLst/>
                    </a:prstGeom>
                    <a:noFill/>
                    <a:ln>
                      <a:noFill/>
                    </a:ln>
                  </pic:spPr>
                </pic:pic>
              </a:graphicData>
            </a:graphic>
          </wp:inline>
        </w:drawing>
      </w:r>
    </w:p>
    <w:p w:rsidR="00D10CA0" w:rsidRDefault="00D10CA0" w:rsidP="00D10CA0">
      <w:pPr>
        <w:spacing w:line="360" w:lineRule="auto"/>
        <w:jc w:val="center"/>
        <w:rPr>
          <w:b/>
          <w:bCs/>
          <w:szCs w:val="28"/>
          <w:shd w:val="clear" w:color="auto" w:fill="FFFFFF"/>
          <w:lang w:val="uz-Cyrl-UZ"/>
        </w:rPr>
      </w:pPr>
      <w:r w:rsidRPr="00AB08F6">
        <w:rPr>
          <w:b/>
          <w:bCs/>
          <w:szCs w:val="28"/>
          <w:shd w:val="clear" w:color="auto" w:fill="FFFFFF"/>
          <w:lang w:val="uz-Cyrl-UZ"/>
        </w:rPr>
        <w:t xml:space="preserve"> “Til – millat ko‘zgusi” ma’naviy-ma’rifiy tadbiri </w:t>
      </w:r>
    </w:p>
    <w:p w:rsidR="00D10CA0" w:rsidRDefault="00D10CA0" w:rsidP="00D10CA0">
      <w:pPr>
        <w:spacing w:line="360" w:lineRule="auto"/>
        <w:ind w:firstLine="708"/>
        <w:jc w:val="both"/>
        <w:rPr>
          <w:bCs/>
          <w:szCs w:val="28"/>
          <w:shd w:val="clear" w:color="auto" w:fill="FFFFFF"/>
          <w:lang w:val="uz-Cyrl-UZ"/>
        </w:rPr>
      </w:pPr>
      <w:r w:rsidRPr="00342358">
        <w:rPr>
          <w:bCs/>
          <w:szCs w:val="28"/>
          <w:shd w:val="clear" w:color="auto" w:fill="FFFFFF"/>
          <w:lang w:val="uz-Cyrl-UZ"/>
        </w:rPr>
        <w:t>2017</w:t>
      </w:r>
      <w:r>
        <w:rPr>
          <w:bCs/>
          <w:szCs w:val="28"/>
          <w:shd w:val="clear" w:color="auto" w:fill="FFFFFF"/>
          <w:lang w:val="uz-Cyrl-UZ"/>
        </w:rPr>
        <w:t>-yil</w:t>
      </w:r>
      <w:r w:rsidRPr="00342358">
        <w:rPr>
          <w:bCs/>
          <w:szCs w:val="28"/>
          <w:shd w:val="clear" w:color="auto" w:fill="FFFFFF"/>
          <w:lang w:val="uz-Cyrl-UZ"/>
        </w:rPr>
        <w:t xml:space="preserve"> 24</w:t>
      </w:r>
      <w:r>
        <w:rPr>
          <w:bCs/>
          <w:szCs w:val="28"/>
          <w:shd w:val="clear" w:color="auto" w:fill="FFFFFF"/>
          <w:lang w:val="uz-Cyrl-UZ"/>
        </w:rPr>
        <w:t>-oktabrda</w:t>
      </w:r>
      <w:r w:rsidRPr="00342358">
        <w:rPr>
          <w:bCs/>
          <w:szCs w:val="28"/>
          <w:shd w:val="clear" w:color="auto" w:fill="FFFFFF"/>
          <w:lang w:val="uz-Cyrl-UZ"/>
        </w:rPr>
        <w:t xml:space="preserve"> </w:t>
      </w:r>
      <w:r>
        <w:rPr>
          <w:bCs/>
          <w:szCs w:val="28"/>
          <w:shd w:val="clear" w:color="auto" w:fill="FFFFFF"/>
          <w:lang w:val="uz-Cyrl-UZ"/>
        </w:rPr>
        <w:t xml:space="preserve">103-guruh talabalari o‘zbek tiliga Davlat tili maqomining berilganiga 28 yil to‘lishi munosabati bilan “Til – millat ko‘zgusi” mavzusidagi ma’naviy-ma’rifiy tadbirini o‘tkazishdi. Unda fakultet dekani I.Azimov, universitet murabbiylar kengashi raisi Y.Eshmatova, murabbiylar M.Rahmatov, N.Saydirahimovalar ishtirok etishdi. </w:t>
      </w:r>
    </w:p>
    <w:p w:rsidR="00D10CA0" w:rsidRDefault="00D10CA0" w:rsidP="00D10CA0">
      <w:pPr>
        <w:spacing w:line="360" w:lineRule="auto"/>
        <w:ind w:firstLine="708"/>
        <w:jc w:val="both"/>
        <w:rPr>
          <w:szCs w:val="28"/>
          <w:lang w:val="uz-Cyrl-UZ"/>
        </w:rPr>
      </w:pPr>
      <w:r>
        <w:rPr>
          <w:bCs/>
          <w:szCs w:val="28"/>
          <w:shd w:val="clear" w:color="auto" w:fill="FFFFFF"/>
          <w:lang w:val="uz-Cyrl-UZ"/>
        </w:rPr>
        <w:t xml:space="preserve">Tadbir muqaddimasida </w:t>
      </w:r>
      <w:r w:rsidRPr="00D66109">
        <w:rPr>
          <w:szCs w:val="28"/>
          <w:lang w:val="uz-Latn-UZ"/>
        </w:rPr>
        <w:t>Davlat tili haqidagi Qonunning qabul qilinishi bilan bog`liq tafsilotlar yoritilgan akademik Baxtiyor Nazarovning videoma’ruzasi</w:t>
      </w:r>
      <w:r>
        <w:rPr>
          <w:szCs w:val="28"/>
          <w:lang w:val="uz-Cyrl-UZ"/>
        </w:rPr>
        <w:t xml:space="preserve"> qo‘yib eshittirildi. Undan keyin talabalar ona tili haqida she’rlar, buyuk shaxslarning til haqidagi fikrlari, Qonunning ayrim moddalari bilan tanishtirishdi. Talabalar tomonidan milliy ashulalarimizdan “Go‘zal Toshkent” ashulasi ijro etildi. Ingliz va fransuz tillarida she’rlar, Alisher Navoiyning ruboiylari  ifodali o‘qildi. Ispan tilida ijro etilgan “Felichita” ashulasi tomoshabinlar tomonidan qizg‘in kutib olindi. </w:t>
      </w:r>
    </w:p>
    <w:p w:rsidR="00D10CA0" w:rsidRDefault="00D10CA0" w:rsidP="00D10CA0">
      <w:pPr>
        <w:spacing w:line="360" w:lineRule="auto"/>
        <w:ind w:firstLine="708"/>
        <w:jc w:val="both"/>
        <w:rPr>
          <w:rStyle w:val="a3"/>
          <w:b w:val="0"/>
          <w:color w:val="333333"/>
          <w:szCs w:val="28"/>
          <w:bdr w:val="none" w:sz="0" w:space="0" w:color="auto" w:frame="1"/>
          <w:shd w:val="clear" w:color="auto" w:fill="FFFFFF"/>
          <w:lang w:val="uz-Cyrl-UZ"/>
        </w:rPr>
      </w:pPr>
      <w:r>
        <w:rPr>
          <w:rStyle w:val="a3"/>
          <w:b w:val="0"/>
          <w:color w:val="333333"/>
          <w:szCs w:val="28"/>
          <w:bdr w:val="none" w:sz="0" w:space="0" w:color="auto" w:frame="1"/>
          <w:shd w:val="clear" w:color="auto" w:fill="FFFFFF"/>
          <w:lang w:val="en-US"/>
        </w:rPr>
        <w:t>T</w:t>
      </w:r>
      <w:r>
        <w:rPr>
          <w:rStyle w:val="a3"/>
          <w:b w:val="0"/>
          <w:color w:val="333333"/>
          <w:szCs w:val="28"/>
          <w:bdr w:val="none" w:sz="0" w:space="0" w:color="auto" w:frame="1"/>
          <w:shd w:val="clear" w:color="auto" w:fill="FFFFFF"/>
          <w:lang w:val="uz-Cyrl-UZ"/>
        </w:rPr>
        <w:t xml:space="preserve">adbir so‘ngida Arizona shtatida o‘zbek tilini o‘rganayotgan talabalar tabrigi qo‘yib eshittirildi. </w:t>
      </w:r>
    </w:p>
    <w:p w:rsidR="00D10CA0" w:rsidRDefault="00D10CA0" w:rsidP="00D10CA0">
      <w:pPr>
        <w:spacing w:line="360" w:lineRule="auto"/>
        <w:ind w:firstLine="708"/>
        <w:jc w:val="both"/>
        <w:rPr>
          <w:rStyle w:val="a3"/>
          <w:b w:val="0"/>
          <w:color w:val="333333"/>
          <w:szCs w:val="28"/>
          <w:bdr w:val="none" w:sz="0" w:space="0" w:color="auto" w:frame="1"/>
          <w:shd w:val="clear" w:color="auto" w:fill="FFFFFF"/>
          <w:lang w:val="uz-Cyrl-UZ"/>
        </w:rPr>
      </w:pPr>
      <w:r>
        <w:rPr>
          <w:rStyle w:val="a3"/>
          <w:b w:val="0"/>
          <w:color w:val="333333"/>
          <w:szCs w:val="28"/>
          <w:bdr w:val="none" w:sz="0" w:space="0" w:color="auto" w:frame="1"/>
          <w:shd w:val="clear" w:color="auto" w:fill="FFFFFF"/>
          <w:lang w:val="uz-Cyrl-UZ"/>
        </w:rPr>
        <w:t>Tadbirda guruhning barcha talabalari faol ishtirok etishdi.</w:t>
      </w:r>
    </w:p>
    <w:p w:rsidR="00D10CA0" w:rsidRDefault="00D10CA0" w:rsidP="00D10CA0">
      <w:pPr>
        <w:spacing w:line="360" w:lineRule="auto"/>
        <w:ind w:firstLine="708"/>
        <w:jc w:val="both"/>
        <w:rPr>
          <w:szCs w:val="28"/>
          <w:lang w:val="uz-Cyrl-UZ"/>
        </w:rPr>
      </w:pPr>
      <w:r>
        <w:rPr>
          <w:rStyle w:val="a3"/>
          <w:b w:val="0"/>
          <w:color w:val="333333"/>
          <w:szCs w:val="28"/>
          <w:bdr w:val="none" w:sz="0" w:space="0" w:color="auto" w:frame="1"/>
          <w:shd w:val="clear" w:color="auto" w:fill="FFFFFF"/>
          <w:lang w:val="uz-Cyrl-UZ"/>
        </w:rPr>
        <w:t xml:space="preserve">Tadbir yakunida </w:t>
      </w:r>
      <w:r>
        <w:rPr>
          <w:bCs/>
          <w:szCs w:val="28"/>
          <w:shd w:val="clear" w:color="auto" w:fill="FFFFFF"/>
          <w:lang w:val="uz-Cyrl-UZ"/>
        </w:rPr>
        <w:t xml:space="preserve">fakultet dekani I.Azimov so‘zga chiqib, tadbirning yuqori saviyada tashkil etilganini alohida e’tirof etib o‘tdi. </w:t>
      </w:r>
    </w:p>
    <w:p w:rsidR="00D10CA0" w:rsidRPr="00AB08F6" w:rsidRDefault="00D10CA0" w:rsidP="00D10CA0">
      <w:pPr>
        <w:spacing w:line="360" w:lineRule="auto"/>
        <w:ind w:firstLine="708"/>
        <w:jc w:val="both"/>
        <w:rPr>
          <w:bCs/>
          <w:szCs w:val="28"/>
          <w:shd w:val="clear" w:color="auto" w:fill="FFFFFF"/>
          <w:lang w:val="uz-Cyrl-UZ"/>
        </w:rPr>
      </w:pPr>
      <w:r w:rsidRPr="00AB08F6">
        <w:rPr>
          <w:bCs/>
          <w:noProof/>
          <w:szCs w:val="28"/>
          <w:shd w:val="clear" w:color="auto" w:fill="FFFFFF"/>
          <w:lang w:eastAsia="ru-RU"/>
        </w:rPr>
        <w:drawing>
          <wp:inline distT="0" distB="0" distL="0" distR="0">
            <wp:extent cx="3396651" cy="1800225"/>
            <wp:effectExtent l="0" t="0" r="0" b="0"/>
            <wp:docPr id="14" name="Рисунок 14" descr="20171024_09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71024_09245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97095" cy="1800460"/>
                    </a:xfrm>
                    <a:prstGeom prst="rect">
                      <a:avLst/>
                    </a:prstGeom>
                    <a:noFill/>
                    <a:ln>
                      <a:noFill/>
                    </a:ln>
                  </pic:spPr>
                </pic:pic>
              </a:graphicData>
            </a:graphic>
          </wp:inline>
        </w:drawing>
      </w:r>
    </w:p>
    <w:p w:rsidR="00D10CA0" w:rsidRPr="00AB08F6" w:rsidRDefault="00D10CA0" w:rsidP="00D10CA0">
      <w:pPr>
        <w:spacing w:line="360" w:lineRule="auto"/>
        <w:ind w:firstLine="708"/>
        <w:jc w:val="both"/>
        <w:rPr>
          <w:bCs/>
          <w:szCs w:val="28"/>
          <w:shd w:val="clear" w:color="auto" w:fill="FFFFFF"/>
          <w:lang w:val="uz-Cyrl-UZ"/>
        </w:rPr>
      </w:pPr>
      <w:r>
        <w:rPr>
          <w:bCs/>
          <w:szCs w:val="28"/>
          <w:shd w:val="clear" w:color="auto" w:fill="FFFFFF"/>
          <w:lang w:val="uz-Cyrl-UZ"/>
        </w:rPr>
        <w:lastRenderedPageBreak/>
        <w:t xml:space="preserve"> </w:t>
      </w:r>
      <w:r w:rsidRPr="00AB08F6">
        <w:rPr>
          <w:bCs/>
          <w:noProof/>
          <w:szCs w:val="28"/>
          <w:shd w:val="clear" w:color="auto" w:fill="FFFFFF"/>
          <w:lang w:eastAsia="ru-RU"/>
        </w:rPr>
        <w:drawing>
          <wp:inline distT="0" distB="0" distL="0" distR="0">
            <wp:extent cx="3232554" cy="1819275"/>
            <wp:effectExtent l="0" t="0" r="6350" b="0"/>
            <wp:docPr id="13" name="Рисунок 13" descr="20171024_09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171024_0933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4057" cy="1820121"/>
                    </a:xfrm>
                    <a:prstGeom prst="rect">
                      <a:avLst/>
                    </a:prstGeom>
                    <a:noFill/>
                    <a:ln>
                      <a:noFill/>
                    </a:ln>
                  </pic:spPr>
                </pic:pic>
              </a:graphicData>
            </a:graphic>
          </wp:inline>
        </w:drawing>
      </w:r>
    </w:p>
    <w:p w:rsidR="00D10CA0" w:rsidRDefault="00D10CA0" w:rsidP="00D10CA0">
      <w:pPr>
        <w:rPr>
          <w:lang w:val="uz-Cyrl-UZ"/>
        </w:rPr>
      </w:pPr>
      <w:r w:rsidRPr="00AB08F6">
        <w:rPr>
          <w:noProof/>
          <w:lang w:eastAsia="ru-RU"/>
        </w:rPr>
        <w:drawing>
          <wp:inline distT="0" distB="0" distL="0" distR="0">
            <wp:extent cx="3667125" cy="1914525"/>
            <wp:effectExtent l="0" t="0" r="9525" b="9525"/>
            <wp:docPr id="12" name="Рисунок 12" descr="20171024_10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71024_1005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7125" cy="1914525"/>
                    </a:xfrm>
                    <a:prstGeom prst="rect">
                      <a:avLst/>
                    </a:prstGeom>
                    <a:noFill/>
                    <a:ln>
                      <a:noFill/>
                    </a:ln>
                  </pic:spPr>
                </pic:pic>
              </a:graphicData>
            </a:graphic>
          </wp:inline>
        </w:drawing>
      </w:r>
    </w:p>
    <w:p w:rsidR="00D10CA0" w:rsidRPr="00AB08F6" w:rsidRDefault="00D10CA0" w:rsidP="00D10CA0">
      <w:pPr>
        <w:rPr>
          <w:lang w:val="uz-Cyrl-UZ"/>
        </w:rPr>
      </w:pPr>
    </w:p>
    <w:p w:rsidR="00D10CA0" w:rsidRDefault="00D10CA0" w:rsidP="00D10CA0">
      <w:pPr>
        <w:rPr>
          <w:lang w:val="uz-Cyrl-UZ"/>
        </w:rPr>
      </w:pPr>
    </w:p>
    <w:p w:rsidR="00D10CA0" w:rsidRPr="00BC4099" w:rsidRDefault="00D10CA0" w:rsidP="00D10CA0">
      <w:pPr>
        <w:jc w:val="center"/>
        <w:rPr>
          <w:sz w:val="36"/>
          <w:szCs w:val="96"/>
          <w:lang w:val="en-US"/>
        </w:rPr>
      </w:pPr>
      <w:bookmarkStart w:id="0" w:name="_GoBack"/>
      <w:r w:rsidRPr="00BC4099">
        <w:rPr>
          <w:sz w:val="36"/>
          <w:szCs w:val="96"/>
          <w:lang w:val="en-US"/>
        </w:rPr>
        <w:t xml:space="preserve">103-guruhning </w:t>
      </w:r>
      <w:proofErr w:type="spellStart"/>
      <w:r w:rsidRPr="00BC4099">
        <w:rPr>
          <w:sz w:val="36"/>
          <w:szCs w:val="96"/>
          <w:lang w:val="en-US"/>
        </w:rPr>
        <w:t>ijarada</w:t>
      </w:r>
      <w:proofErr w:type="spellEnd"/>
      <w:r w:rsidRPr="00BC4099">
        <w:rPr>
          <w:sz w:val="36"/>
          <w:szCs w:val="96"/>
          <w:lang w:val="en-US"/>
        </w:rPr>
        <w:t xml:space="preserve"> </w:t>
      </w:r>
      <w:proofErr w:type="spellStart"/>
      <w:r w:rsidRPr="00BC4099">
        <w:rPr>
          <w:sz w:val="36"/>
          <w:szCs w:val="96"/>
          <w:lang w:val="en-US"/>
        </w:rPr>
        <w:t>turuvchi</w:t>
      </w:r>
      <w:proofErr w:type="spellEnd"/>
      <w:r w:rsidRPr="00BC4099">
        <w:rPr>
          <w:sz w:val="36"/>
          <w:szCs w:val="96"/>
          <w:lang w:val="en-US"/>
        </w:rPr>
        <w:t xml:space="preserve"> </w:t>
      </w:r>
      <w:proofErr w:type="spellStart"/>
      <w:r w:rsidRPr="00BC4099">
        <w:rPr>
          <w:sz w:val="36"/>
          <w:szCs w:val="96"/>
          <w:lang w:val="en-US"/>
        </w:rPr>
        <w:t>talabalari</w:t>
      </w:r>
      <w:proofErr w:type="spellEnd"/>
      <w:r w:rsidRPr="00BC4099">
        <w:rPr>
          <w:sz w:val="36"/>
          <w:szCs w:val="96"/>
          <w:lang w:val="en-US"/>
        </w:rPr>
        <w:t xml:space="preserve"> </w:t>
      </w:r>
      <w:proofErr w:type="spellStart"/>
      <w:r w:rsidRPr="00BC4099">
        <w:rPr>
          <w:sz w:val="36"/>
          <w:szCs w:val="96"/>
          <w:lang w:val="en-US"/>
        </w:rPr>
        <w:t>haqida</w:t>
      </w:r>
      <w:proofErr w:type="spellEnd"/>
      <w:r w:rsidRPr="00BC4099">
        <w:rPr>
          <w:sz w:val="36"/>
          <w:szCs w:val="96"/>
          <w:lang w:val="en-US"/>
        </w:rPr>
        <w:t xml:space="preserve"> </w:t>
      </w:r>
      <w:proofErr w:type="spellStart"/>
      <w:r w:rsidRPr="00BC4099">
        <w:rPr>
          <w:sz w:val="36"/>
          <w:szCs w:val="96"/>
          <w:lang w:val="en-US"/>
        </w:rPr>
        <w:t>ma’lumot</w:t>
      </w:r>
      <w:proofErr w:type="spellEnd"/>
    </w:p>
    <w:bookmarkEnd w:id="0"/>
    <w:p w:rsidR="00D10CA0" w:rsidRPr="00A91B8B" w:rsidRDefault="00D10CA0" w:rsidP="00D10CA0">
      <w:pPr>
        <w:jc w:val="center"/>
        <w:rPr>
          <w:b/>
          <w:sz w:val="24"/>
          <w:szCs w:val="32"/>
          <w:lang w:val="en-US"/>
        </w:rPr>
      </w:pPr>
    </w:p>
    <w:p w:rsidR="00D10CA0" w:rsidRPr="003476FD" w:rsidRDefault="00D10CA0" w:rsidP="00D10CA0">
      <w:pPr>
        <w:spacing w:line="360" w:lineRule="auto"/>
        <w:ind w:firstLine="708"/>
        <w:jc w:val="both"/>
        <w:rPr>
          <w:sz w:val="32"/>
          <w:szCs w:val="32"/>
          <w:lang w:val="uz-Cyrl-UZ"/>
        </w:rPr>
      </w:pPr>
      <w:r w:rsidRPr="003476FD">
        <w:rPr>
          <w:sz w:val="32"/>
          <w:szCs w:val="32"/>
          <w:lang w:val="uz-Cyrl-UZ"/>
        </w:rPr>
        <w:t xml:space="preserve">Ijarada turadigan talaba bilan olib borilayotgan ishlar rejaga muvofiq tarzda tashkil etilmoqda. Joriy yilning har oyida reja asosida xonadonlarda bo‘lib, talabaning yashash sharoitlari bilan tanishib borilmoqda.  </w:t>
      </w:r>
    </w:p>
    <w:p w:rsidR="00D10CA0" w:rsidRPr="003476FD" w:rsidRDefault="00D10CA0" w:rsidP="00D10CA0">
      <w:pPr>
        <w:spacing w:line="360" w:lineRule="auto"/>
        <w:ind w:firstLine="708"/>
        <w:jc w:val="both"/>
        <w:rPr>
          <w:szCs w:val="28"/>
          <w:lang w:val="uz-Cyrl-UZ"/>
        </w:rPr>
      </w:pPr>
      <w:r w:rsidRPr="003476FD">
        <w:rPr>
          <w:sz w:val="32"/>
          <w:szCs w:val="32"/>
          <w:lang w:val="uz-Cyrl-UZ"/>
        </w:rPr>
        <w:t xml:space="preserve">Joriy yilning </w:t>
      </w:r>
      <w:r w:rsidRPr="00D10CA0">
        <w:rPr>
          <w:sz w:val="32"/>
          <w:szCs w:val="32"/>
          <w:lang w:val="uz-Cyrl-UZ"/>
        </w:rPr>
        <w:t>15-oktabr</w:t>
      </w:r>
      <w:r w:rsidRPr="003476FD">
        <w:rPr>
          <w:sz w:val="32"/>
          <w:szCs w:val="32"/>
          <w:lang w:val="uz-Cyrl-UZ"/>
        </w:rPr>
        <w:t xml:space="preserve">da </w:t>
      </w:r>
      <w:r w:rsidRPr="00D10CA0">
        <w:rPr>
          <w:sz w:val="32"/>
          <w:szCs w:val="32"/>
          <w:lang w:val="uz-Cyrl-UZ"/>
        </w:rPr>
        <w:t>Shayxontohur tumani Huvaydo mahallasi</w:t>
      </w:r>
      <w:r w:rsidRPr="003476FD">
        <w:rPr>
          <w:sz w:val="32"/>
          <w:szCs w:val="32"/>
          <w:lang w:val="uz-Cyrl-UZ"/>
        </w:rPr>
        <w:t xml:space="preserve"> </w:t>
      </w:r>
      <w:r w:rsidRPr="00D10CA0">
        <w:rPr>
          <w:sz w:val="32"/>
          <w:szCs w:val="32"/>
          <w:lang w:val="uz-Cyrl-UZ"/>
        </w:rPr>
        <w:t>Mahtumquli ko`chasi</w:t>
      </w:r>
      <w:r w:rsidRPr="003476FD">
        <w:rPr>
          <w:sz w:val="32"/>
          <w:szCs w:val="32"/>
          <w:lang w:val="uz-Cyrl-UZ"/>
        </w:rPr>
        <w:t xml:space="preserve">da ijarada turuvchi </w:t>
      </w:r>
      <w:r w:rsidRPr="00D10CA0">
        <w:rPr>
          <w:sz w:val="32"/>
          <w:szCs w:val="32"/>
          <w:lang w:val="uz-Cyrl-UZ"/>
        </w:rPr>
        <w:t>Mahmudova Farangiz Komiljon qizi</w:t>
      </w:r>
      <w:r w:rsidRPr="003476FD">
        <w:rPr>
          <w:color w:val="000000"/>
          <w:sz w:val="32"/>
          <w:szCs w:val="32"/>
          <w:lang w:val="uz-Cyrl-UZ"/>
        </w:rPr>
        <w:t xml:space="preserve"> </w:t>
      </w:r>
      <w:r w:rsidRPr="003476FD">
        <w:rPr>
          <w:sz w:val="32"/>
          <w:szCs w:val="32"/>
          <w:lang w:val="uz-Cyrl-UZ"/>
        </w:rPr>
        <w:t xml:space="preserve">va </w:t>
      </w:r>
      <w:r w:rsidRPr="00D10CA0">
        <w:rPr>
          <w:sz w:val="32"/>
          <w:szCs w:val="32"/>
          <w:lang w:val="uz-Cyrl-UZ"/>
        </w:rPr>
        <w:t>Yangiboyeva Rayxonoy Xasanboyevna</w:t>
      </w:r>
      <w:r w:rsidRPr="00D10CA0">
        <w:rPr>
          <w:bCs/>
          <w:sz w:val="32"/>
          <w:szCs w:val="32"/>
          <w:lang w:val="uz-Cyrl-UZ"/>
        </w:rPr>
        <w:t>lar holida xabar oldim</w:t>
      </w:r>
      <w:r w:rsidRPr="003476FD">
        <w:rPr>
          <w:sz w:val="32"/>
          <w:szCs w:val="32"/>
          <w:lang w:val="uz-Cyrl-UZ"/>
        </w:rPr>
        <w:t xml:space="preserve">. Ular o‘z tengdoshlari bilan birgalikda ijarada turadi. Ijara puli </w:t>
      </w:r>
      <w:r w:rsidRPr="003476FD">
        <w:rPr>
          <w:sz w:val="32"/>
          <w:szCs w:val="32"/>
          <w:lang w:val="en-US"/>
        </w:rPr>
        <w:t xml:space="preserve">180 000 </w:t>
      </w:r>
      <w:r w:rsidRPr="003476FD">
        <w:rPr>
          <w:sz w:val="32"/>
          <w:szCs w:val="32"/>
          <w:lang w:val="uz-Cyrl-UZ"/>
        </w:rPr>
        <w:t>so‘mdan. Talabalarning yashash sharoitlari qoniqarli. Yashayotgan xonalar</w:t>
      </w:r>
      <w:proofErr w:type="spellStart"/>
      <w:r w:rsidRPr="003476FD">
        <w:rPr>
          <w:sz w:val="32"/>
          <w:szCs w:val="32"/>
          <w:lang w:val="en-US"/>
        </w:rPr>
        <w:t>i</w:t>
      </w:r>
      <w:proofErr w:type="spellEnd"/>
      <w:r w:rsidRPr="003476FD">
        <w:rPr>
          <w:sz w:val="32"/>
          <w:szCs w:val="32"/>
          <w:lang w:val="uz-Cyrl-UZ"/>
        </w:rPr>
        <w:t xml:space="preserve"> issiq, </w:t>
      </w:r>
      <w:r w:rsidRPr="003476FD">
        <w:rPr>
          <w:sz w:val="32"/>
          <w:szCs w:val="32"/>
          <w:lang w:val="en-US"/>
        </w:rPr>
        <w:t xml:space="preserve">ammo </w:t>
      </w:r>
      <w:r w:rsidRPr="003476FD">
        <w:rPr>
          <w:sz w:val="32"/>
          <w:szCs w:val="32"/>
          <w:lang w:val="uz-Cyrl-UZ"/>
        </w:rPr>
        <w:t>dars tayyorlash uchun sharoitlar</w:t>
      </w:r>
      <w:r w:rsidRPr="003476FD">
        <w:rPr>
          <w:sz w:val="32"/>
          <w:szCs w:val="32"/>
          <w:lang w:val="en-US"/>
        </w:rPr>
        <w:t xml:space="preserve"> </w:t>
      </w:r>
      <w:proofErr w:type="spellStart"/>
      <w:r w:rsidRPr="003476FD">
        <w:rPr>
          <w:sz w:val="32"/>
          <w:szCs w:val="32"/>
          <w:lang w:val="en-US"/>
        </w:rPr>
        <w:t>yetarli</w:t>
      </w:r>
      <w:proofErr w:type="spellEnd"/>
      <w:r w:rsidRPr="003476FD">
        <w:rPr>
          <w:sz w:val="32"/>
          <w:szCs w:val="32"/>
          <w:lang w:val="en-US"/>
        </w:rPr>
        <w:t xml:space="preserve"> </w:t>
      </w:r>
      <w:proofErr w:type="spellStart"/>
      <w:r w:rsidRPr="003476FD">
        <w:rPr>
          <w:sz w:val="32"/>
          <w:szCs w:val="32"/>
          <w:lang w:val="en-US"/>
        </w:rPr>
        <w:t>emas</w:t>
      </w:r>
      <w:proofErr w:type="spellEnd"/>
      <w:r w:rsidRPr="003476FD">
        <w:rPr>
          <w:sz w:val="32"/>
          <w:szCs w:val="32"/>
          <w:lang w:val="uz-Cyrl-UZ"/>
        </w:rPr>
        <w:t xml:space="preserve">. Mazkur talabalar haqida xonadon egalari bilan suhbat o‘tkazildi. </w:t>
      </w:r>
      <w:r w:rsidRPr="003476FD">
        <w:rPr>
          <w:bCs/>
          <w:sz w:val="32"/>
          <w:szCs w:val="32"/>
          <w:lang w:val="uz-Cyrl-UZ"/>
        </w:rPr>
        <w:t xml:space="preserve">Gulnora xola bilan gaplashganimda qizlar o`z vaqtida kelishini, ahil, inoq yashashini, xonalarini toza tutishini, nafaqat xonasini, balki hovlidagi </w:t>
      </w:r>
      <w:r w:rsidRPr="003476FD">
        <w:rPr>
          <w:bCs/>
          <w:sz w:val="32"/>
          <w:szCs w:val="32"/>
          <w:lang w:val="uz-Cyrl-UZ"/>
        </w:rPr>
        <w:lastRenderedPageBreak/>
        <w:t>ishlarga ham qarashishini, qizlarning ota-onalari bilan telefonda gaplashib turishini ma’lum qildi.</w:t>
      </w:r>
    </w:p>
    <w:p w:rsidR="00D10CA0" w:rsidRPr="00B717D0" w:rsidRDefault="00D10CA0" w:rsidP="00D10CA0">
      <w:pPr>
        <w:spacing w:line="360" w:lineRule="auto"/>
        <w:jc w:val="both"/>
        <w:rPr>
          <w:sz w:val="32"/>
          <w:szCs w:val="32"/>
          <w:lang w:val="uz-Cyrl-UZ"/>
        </w:rPr>
      </w:pPr>
    </w:p>
    <w:p w:rsidR="00D10CA0" w:rsidRDefault="00D10CA0" w:rsidP="00D10CA0">
      <w:pPr>
        <w:spacing w:after="200" w:line="276" w:lineRule="auto"/>
        <w:rPr>
          <w:szCs w:val="28"/>
          <w:lang w:val="uz-Cyrl-UZ"/>
        </w:rPr>
      </w:pPr>
      <w:r w:rsidRPr="00E30161">
        <w:rPr>
          <w:noProof/>
          <w:lang w:eastAsia="ru-RU"/>
        </w:rPr>
        <w:drawing>
          <wp:inline distT="0" distB="0" distL="0" distR="0">
            <wp:extent cx="3135902" cy="1762125"/>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6861" cy="1762664"/>
                    </a:xfrm>
                    <a:prstGeom prst="rect">
                      <a:avLst/>
                    </a:prstGeom>
                    <a:noFill/>
                    <a:ln>
                      <a:noFill/>
                    </a:ln>
                  </pic:spPr>
                </pic:pic>
              </a:graphicData>
            </a:graphic>
          </wp:inline>
        </w:drawing>
      </w:r>
      <w:r>
        <w:rPr>
          <w:szCs w:val="28"/>
          <w:lang w:val="uz-Cyrl-UZ"/>
        </w:rPr>
        <w:t xml:space="preserve"> </w:t>
      </w:r>
      <w:r w:rsidRPr="00E30161">
        <w:rPr>
          <w:noProof/>
          <w:lang w:eastAsia="ru-RU"/>
        </w:rPr>
        <w:drawing>
          <wp:inline distT="0" distB="0" distL="0" distR="0">
            <wp:extent cx="2504200" cy="17595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8455" cy="1762575"/>
                    </a:xfrm>
                    <a:prstGeom prst="rect">
                      <a:avLst/>
                    </a:prstGeom>
                    <a:noFill/>
                    <a:ln>
                      <a:noFill/>
                    </a:ln>
                  </pic:spPr>
                </pic:pic>
              </a:graphicData>
            </a:graphic>
          </wp:inline>
        </w:drawing>
      </w:r>
      <w:r>
        <w:rPr>
          <w:szCs w:val="28"/>
          <w:lang w:val="uz-Cyrl-UZ"/>
        </w:rPr>
        <w:t xml:space="preserve"> </w:t>
      </w:r>
    </w:p>
    <w:p w:rsidR="00D10CA0" w:rsidRDefault="00D10CA0" w:rsidP="00D10CA0">
      <w:pPr>
        <w:rPr>
          <w:lang w:val="en-US"/>
        </w:rPr>
      </w:pPr>
    </w:p>
    <w:p w:rsidR="00A91B8B" w:rsidRDefault="00D10CA0">
      <w:r w:rsidRPr="00E30161">
        <w:rPr>
          <w:noProof/>
          <w:lang w:eastAsia="ru-RU"/>
        </w:rPr>
        <w:drawing>
          <wp:inline distT="0" distB="0" distL="0" distR="0">
            <wp:extent cx="2924175" cy="2199653"/>
            <wp:effectExtent l="0" t="0" r="0" b="0"/>
            <wp:docPr id="1" name="Рисунок 1" descr="Описание: C:\Users\Юзер\Desktop\103 uy\103 rasmlar 2017\Ijara 103 2017\20171111_174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Юзер\Desktop\103 uy\103 rasmlar 2017\Ijara 103 2017\20171111_1747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0167" cy="2204160"/>
                    </a:xfrm>
                    <a:prstGeom prst="rect">
                      <a:avLst/>
                    </a:prstGeom>
                    <a:noFill/>
                    <a:ln>
                      <a:noFill/>
                    </a:ln>
                  </pic:spPr>
                </pic:pic>
              </a:graphicData>
            </a:graphic>
          </wp:inline>
        </w:drawing>
      </w:r>
      <w:r w:rsidR="00A91B8B">
        <w:rPr>
          <w:lang w:val="en-US"/>
        </w:rPr>
        <w:t xml:space="preserve"> </w:t>
      </w:r>
    </w:p>
    <w:p w:rsidR="00A91B8B" w:rsidRPr="00A91B8B" w:rsidRDefault="00A91B8B" w:rsidP="00A91B8B"/>
    <w:p w:rsidR="00A91B8B" w:rsidRPr="00A91B8B" w:rsidRDefault="00A91B8B" w:rsidP="00A91B8B"/>
    <w:p w:rsidR="00A91B8B" w:rsidRDefault="00A91B8B" w:rsidP="00A91B8B"/>
    <w:p w:rsidR="00B005B1" w:rsidRPr="00A91B8B" w:rsidRDefault="00A91B8B" w:rsidP="00A91B8B">
      <w:pPr>
        <w:rPr>
          <w:lang w:val="en-US"/>
        </w:rPr>
      </w:pPr>
      <w:proofErr w:type="spellStart"/>
      <w:r>
        <w:rPr>
          <w:lang w:val="en-US"/>
        </w:rPr>
        <w:t>Guruh</w:t>
      </w:r>
      <w:proofErr w:type="spellEnd"/>
      <w:r>
        <w:rPr>
          <w:lang w:val="en-US"/>
        </w:rPr>
        <w:t xml:space="preserve"> </w:t>
      </w:r>
      <w:proofErr w:type="spellStart"/>
      <w:r>
        <w:rPr>
          <w:lang w:val="en-US"/>
        </w:rPr>
        <w:t>murabbiyi</w:t>
      </w:r>
      <w:proofErr w:type="spellEnd"/>
      <w:r>
        <w:rPr>
          <w:lang w:val="en-US"/>
        </w:rPr>
        <w:t xml:space="preserve">                                    </w:t>
      </w:r>
      <w:proofErr w:type="spellStart"/>
      <w:r>
        <w:rPr>
          <w:lang w:val="en-US"/>
        </w:rPr>
        <w:t>Nargiza</w:t>
      </w:r>
      <w:proofErr w:type="spellEnd"/>
      <w:r>
        <w:rPr>
          <w:lang w:val="en-US"/>
        </w:rPr>
        <w:t xml:space="preserve"> </w:t>
      </w:r>
      <w:proofErr w:type="spellStart"/>
      <w:r>
        <w:rPr>
          <w:lang w:val="en-US"/>
        </w:rPr>
        <w:t>Ahmedova</w:t>
      </w:r>
      <w:proofErr w:type="spellEnd"/>
    </w:p>
    <w:sectPr w:rsidR="00B005B1" w:rsidRPr="00A91B8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161"/>
    <w:rsid w:val="00527161"/>
    <w:rsid w:val="00A91B8B"/>
    <w:rsid w:val="00B005B1"/>
    <w:rsid w:val="00BC4099"/>
    <w:rsid w:val="00D10C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4E0BCA-40E9-4D91-A99B-F62A03AA0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0CA0"/>
    <w:pPr>
      <w:spacing w:after="0" w:line="240" w:lineRule="auto"/>
    </w:pPr>
    <w:rPr>
      <w:rFonts w:ascii="Times New Roman" w:eastAsia="Calibri" w:hAnsi="Times New Roman" w:cs="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listparagraph0">
    <w:name w:val="msolistparagraph"/>
    <w:basedOn w:val="a"/>
    <w:rsid w:val="00D10CA0"/>
    <w:pPr>
      <w:spacing w:after="200" w:line="276" w:lineRule="auto"/>
      <w:ind w:left="720"/>
      <w:contextualSpacing/>
    </w:pPr>
    <w:rPr>
      <w:rFonts w:ascii="Calibri" w:eastAsia="Times New Roman" w:hAnsi="Calibri" w:cs="Arial"/>
      <w:sz w:val="22"/>
      <w:lang w:eastAsia="ru-RU"/>
    </w:rPr>
  </w:style>
  <w:style w:type="character" w:styleId="a3">
    <w:name w:val="Strong"/>
    <w:qFormat/>
    <w:rsid w:val="00D10C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483</Words>
  <Characters>2757</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Yulduz</dc:creator>
  <cp:keywords/>
  <dc:description/>
  <cp:lastModifiedBy>Yulduz</cp:lastModifiedBy>
  <cp:revision>4</cp:revision>
  <dcterms:created xsi:type="dcterms:W3CDTF">2017-11-26T10:21:00Z</dcterms:created>
  <dcterms:modified xsi:type="dcterms:W3CDTF">2017-11-26T10:38:00Z</dcterms:modified>
</cp:coreProperties>
</file>